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FDFBF" w14:textId="53FC27B7" w:rsidR="00615AD6" w:rsidRPr="001372AE" w:rsidRDefault="007E2C4D">
      <w:pPr>
        <w:ind w:left="708"/>
        <w:jc w:val="both"/>
        <w:rPr>
          <w:rFonts w:ascii="Arial" w:hAnsi="Arial" w:cs="Arial"/>
          <w:lang w:val="en-GB"/>
        </w:rPr>
      </w:pPr>
      <w:r w:rsidRPr="001372AE">
        <w:rPr>
          <w:rFonts w:ascii="Arial" w:hAnsi="Arial" w:cs="Arial"/>
          <w:noProof/>
          <w:lang w:val="en-GB" w:eastAsia="en-GB"/>
        </w:rPr>
        <w:drawing>
          <wp:anchor distT="0" distB="0" distL="114300" distR="114300" simplePos="0" relativeHeight="251661312" behindDoc="1" locked="0" layoutInCell="1" allowOverlap="1" wp14:anchorId="412A5FD2" wp14:editId="6EC8579B">
            <wp:simplePos x="0" y="0"/>
            <wp:positionH relativeFrom="margin">
              <wp:posOffset>-333375</wp:posOffset>
            </wp:positionH>
            <wp:positionV relativeFrom="paragraph">
              <wp:posOffset>0</wp:posOffset>
            </wp:positionV>
            <wp:extent cx="3838575" cy="605790"/>
            <wp:effectExtent l="0" t="0" r="9525" b="3810"/>
            <wp:wrapTight wrapText="bothSides">
              <wp:wrapPolygon edited="0">
                <wp:start x="0" y="0"/>
                <wp:lineTo x="0" y="21057"/>
                <wp:lineTo x="21546" y="21057"/>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8575" cy="605790"/>
                    </a:xfrm>
                    <a:prstGeom prst="rect">
                      <a:avLst/>
                    </a:prstGeom>
                  </pic:spPr>
                </pic:pic>
              </a:graphicData>
            </a:graphic>
            <wp14:sizeRelH relativeFrom="margin">
              <wp14:pctWidth>0</wp14:pctWidth>
            </wp14:sizeRelH>
            <wp14:sizeRelV relativeFrom="margin">
              <wp14:pctHeight>0</wp14:pctHeight>
            </wp14:sizeRelV>
          </wp:anchor>
        </w:drawing>
      </w:r>
      <w:r w:rsidRPr="001372AE">
        <w:rPr>
          <w:b/>
          <w:bCs/>
          <w:noProof/>
          <w:sz w:val="28"/>
          <w:szCs w:val="28"/>
          <w:lang w:val="en-GB"/>
        </w:rPr>
        <w:drawing>
          <wp:anchor distT="0" distB="0" distL="114300" distR="114300" simplePos="0" relativeHeight="251663360" behindDoc="0" locked="0" layoutInCell="1" allowOverlap="1" wp14:anchorId="0B852744" wp14:editId="78D88DC1">
            <wp:simplePos x="0" y="0"/>
            <wp:positionH relativeFrom="column">
              <wp:posOffset>4133850</wp:posOffset>
            </wp:positionH>
            <wp:positionV relativeFrom="paragraph">
              <wp:posOffset>0</wp:posOffset>
            </wp:positionV>
            <wp:extent cx="1764030" cy="1170305"/>
            <wp:effectExtent l="0" t="0" r="7620" b="0"/>
            <wp:wrapSquare wrapText="bothSides"/>
            <wp:docPr id="2134321048" name="Picture 2" descr="A black and purple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21048" name="Picture 2" descr="A black and purple triangl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4030" cy="1170305"/>
                    </a:xfrm>
                    <a:prstGeom prst="rect">
                      <a:avLst/>
                    </a:prstGeom>
                    <a:noFill/>
                  </pic:spPr>
                </pic:pic>
              </a:graphicData>
            </a:graphic>
            <wp14:sizeRelH relativeFrom="margin">
              <wp14:pctWidth>0</wp14:pctWidth>
            </wp14:sizeRelH>
            <wp14:sizeRelV relativeFrom="margin">
              <wp14:pctHeight>0</wp14:pctHeight>
            </wp14:sizeRelV>
          </wp:anchor>
        </w:drawing>
      </w:r>
    </w:p>
    <w:p w14:paraId="16B79CD3" w14:textId="4AA7E110" w:rsidR="00615AD6" w:rsidRPr="001372AE" w:rsidRDefault="00615AD6">
      <w:pPr>
        <w:ind w:left="708"/>
        <w:jc w:val="both"/>
        <w:rPr>
          <w:rFonts w:ascii="Arial" w:hAnsi="Arial" w:cs="Arial"/>
          <w:lang w:val="en-GB"/>
        </w:rPr>
      </w:pPr>
    </w:p>
    <w:p w14:paraId="3A6930A3" w14:textId="44D190B8" w:rsidR="00F15447" w:rsidRPr="001372AE" w:rsidRDefault="00F15447">
      <w:pPr>
        <w:ind w:left="708"/>
        <w:jc w:val="both"/>
        <w:rPr>
          <w:rFonts w:ascii="Arial" w:hAnsi="Arial" w:cs="Arial"/>
          <w:lang w:val="en-GB"/>
        </w:rPr>
      </w:pPr>
    </w:p>
    <w:p w14:paraId="34F636E0" w14:textId="64A3F535" w:rsidR="00F15447" w:rsidRPr="001372AE" w:rsidRDefault="00F15447">
      <w:pPr>
        <w:ind w:left="708"/>
        <w:jc w:val="both"/>
        <w:rPr>
          <w:rFonts w:ascii="Arial" w:hAnsi="Arial" w:cs="Arial"/>
          <w:lang w:val="en-GB"/>
        </w:rPr>
      </w:pPr>
    </w:p>
    <w:p w14:paraId="0102D730" w14:textId="77777777" w:rsidR="00F15447" w:rsidRPr="001372AE" w:rsidRDefault="00F15447">
      <w:pPr>
        <w:ind w:left="708"/>
        <w:jc w:val="both"/>
        <w:rPr>
          <w:rFonts w:ascii="Arial" w:hAnsi="Arial" w:cs="Arial"/>
          <w:lang w:val="en-GB"/>
        </w:rPr>
      </w:pPr>
    </w:p>
    <w:p w14:paraId="2EFAD825" w14:textId="77777777" w:rsidR="007E2C4D" w:rsidRPr="001372AE" w:rsidRDefault="007E2C4D" w:rsidP="00F15447">
      <w:pPr>
        <w:pStyle w:val="BodyText"/>
        <w:jc w:val="center"/>
        <w:rPr>
          <w:rFonts w:ascii="Arial" w:hAnsi="Arial" w:cs="Arial"/>
          <w:b/>
          <w:sz w:val="48"/>
          <w:szCs w:val="48"/>
          <w:lang w:val="en-GB"/>
        </w:rPr>
      </w:pPr>
    </w:p>
    <w:p w14:paraId="649DCDF4" w14:textId="77777777" w:rsidR="007E2C4D" w:rsidRPr="001372AE" w:rsidRDefault="007E2C4D" w:rsidP="00F15447">
      <w:pPr>
        <w:pStyle w:val="BodyText"/>
        <w:jc w:val="center"/>
        <w:rPr>
          <w:rFonts w:ascii="Arial" w:hAnsi="Arial" w:cs="Arial"/>
          <w:b/>
          <w:sz w:val="48"/>
          <w:szCs w:val="48"/>
          <w:lang w:val="en-GB"/>
        </w:rPr>
      </w:pPr>
    </w:p>
    <w:p w14:paraId="02538B4A" w14:textId="77777777" w:rsidR="004727F1" w:rsidRPr="001372AE" w:rsidRDefault="004727F1" w:rsidP="00F15447">
      <w:pPr>
        <w:pStyle w:val="BodyText"/>
        <w:jc w:val="center"/>
        <w:rPr>
          <w:rFonts w:ascii="Arial" w:hAnsi="Arial" w:cs="Arial"/>
          <w:b/>
          <w:sz w:val="48"/>
          <w:szCs w:val="48"/>
          <w:lang w:val="en-GB"/>
        </w:rPr>
      </w:pPr>
    </w:p>
    <w:p w14:paraId="6E68DF19" w14:textId="10E6D3AF" w:rsidR="00F15447" w:rsidRPr="001372AE" w:rsidRDefault="00F15447" w:rsidP="00F15447">
      <w:pPr>
        <w:pStyle w:val="BodyText"/>
        <w:jc w:val="center"/>
        <w:rPr>
          <w:rFonts w:ascii="Arial" w:hAnsi="Arial" w:cs="Arial"/>
          <w:b/>
          <w:sz w:val="48"/>
          <w:szCs w:val="48"/>
          <w:lang w:val="en-GB"/>
        </w:rPr>
      </w:pPr>
      <w:r w:rsidRPr="001372AE">
        <w:rPr>
          <w:rFonts w:ascii="Arial" w:hAnsi="Arial" w:cs="Arial"/>
          <w:b/>
          <w:sz w:val="48"/>
          <w:szCs w:val="48"/>
          <w:lang w:val="en-GB"/>
        </w:rPr>
        <w:t>WRITTEN EVALUATION FORM</w:t>
      </w:r>
    </w:p>
    <w:p w14:paraId="4843A669" w14:textId="77777777" w:rsidR="00F15447" w:rsidRPr="001372AE" w:rsidRDefault="00F15447" w:rsidP="00F15447">
      <w:pPr>
        <w:pStyle w:val="BodyText"/>
        <w:jc w:val="center"/>
        <w:rPr>
          <w:rFonts w:ascii="Arial" w:hAnsi="Arial" w:cs="Arial"/>
          <w:b/>
          <w:sz w:val="32"/>
          <w:szCs w:val="32"/>
          <w:lang w:val="en-GB"/>
        </w:rPr>
      </w:pPr>
    </w:p>
    <w:p w14:paraId="6653EC60" w14:textId="77777777" w:rsidR="00F15447" w:rsidRPr="001372AE" w:rsidRDefault="00F15447" w:rsidP="00F15447">
      <w:pPr>
        <w:pStyle w:val="BodyText"/>
        <w:jc w:val="center"/>
        <w:rPr>
          <w:rFonts w:ascii="Arial" w:hAnsi="Arial" w:cs="Arial"/>
          <w:b/>
          <w:sz w:val="40"/>
          <w:szCs w:val="40"/>
          <w:lang w:val="en-GB"/>
        </w:rPr>
      </w:pPr>
      <w:r w:rsidRPr="001372AE">
        <w:rPr>
          <w:rFonts w:ascii="Arial" w:hAnsi="Arial" w:cs="Arial"/>
          <w:b/>
          <w:sz w:val="40"/>
          <w:szCs w:val="40"/>
          <w:lang w:val="en-GB"/>
        </w:rPr>
        <w:t>FOR REVIEWERS</w:t>
      </w:r>
    </w:p>
    <w:p w14:paraId="3C9FFDBC" w14:textId="77777777" w:rsidR="00F15447" w:rsidRPr="001372AE" w:rsidRDefault="00F15447" w:rsidP="00F15447">
      <w:pPr>
        <w:pStyle w:val="Header"/>
        <w:jc w:val="center"/>
        <w:rPr>
          <w:rFonts w:ascii="Arial" w:hAnsi="Arial" w:cs="Arial"/>
          <w:sz w:val="22"/>
          <w:szCs w:val="22"/>
          <w:lang w:val="en-GB"/>
        </w:rPr>
      </w:pPr>
    </w:p>
    <w:p w14:paraId="60D5ED7C" w14:textId="77777777" w:rsidR="00F15447" w:rsidRPr="001372AE" w:rsidRDefault="00F15447" w:rsidP="00F15447">
      <w:pPr>
        <w:pStyle w:val="Header"/>
        <w:jc w:val="center"/>
        <w:rPr>
          <w:rFonts w:ascii="Arial" w:hAnsi="Arial" w:cs="Arial"/>
          <w:sz w:val="22"/>
          <w:szCs w:val="22"/>
          <w:lang w:val="en-GB"/>
        </w:rPr>
      </w:pPr>
    </w:p>
    <w:p w14:paraId="0A04A63C" w14:textId="32D8E31E" w:rsidR="00F15447" w:rsidRPr="001372AE" w:rsidRDefault="00F15447" w:rsidP="00F15447">
      <w:pPr>
        <w:pStyle w:val="Header"/>
        <w:spacing w:line="360" w:lineRule="auto"/>
        <w:jc w:val="center"/>
        <w:rPr>
          <w:rFonts w:ascii="Arial" w:hAnsi="Arial" w:cs="Arial"/>
          <w:b/>
          <w:bCs/>
          <w:sz w:val="28"/>
          <w:szCs w:val="28"/>
          <w:lang w:val="en-GB"/>
        </w:rPr>
      </w:pPr>
      <w:r w:rsidRPr="001372AE">
        <w:rPr>
          <w:rFonts w:ascii="Arial" w:hAnsi="Arial" w:cs="Arial"/>
          <w:b/>
          <w:bCs/>
          <w:sz w:val="28"/>
          <w:szCs w:val="28"/>
          <w:lang w:val="en-GB"/>
        </w:rPr>
        <w:t>IAS 202</w:t>
      </w:r>
      <w:r w:rsidR="007D437F" w:rsidRPr="001372AE">
        <w:rPr>
          <w:rFonts w:ascii="Arial" w:hAnsi="Arial" w:cs="Arial"/>
          <w:b/>
          <w:bCs/>
          <w:sz w:val="28"/>
          <w:szCs w:val="28"/>
          <w:lang w:val="en-GB"/>
        </w:rPr>
        <w:t>5</w:t>
      </w:r>
      <w:r w:rsidRPr="001372AE">
        <w:rPr>
          <w:rFonts w:ascii="Arial" w:hAnsi="Arial" w:cs="Arial"/>
          <w:b/>
          <w:bCs/>
          <w:sz w:val="28"/>
          <w:szCs w:val="28"/>
          <w:lang w:val="en-GB"/>
        </w:rPr>
        <w:t xml:space="preserve"> </w:t>
      </w:r>
      <w:r w:rsidR="00C912E4" w:rsidRPr="001372AE">
        <w:rPr>
          <w:rFonts w:ascii="Arial" w:hAnsi="Arial" w:cs="Arial"/>
          <w:b/>
          <w:bCs/>
          <w:sz w:val="28"/>
          <w:szCs w:val="28"/>
          <w:lang w:val="en-GB"/>
        </w:rPr>
        <w:t>PEP</w:t>
      </w:r>
      <w:r w:rsidRPr="001372AE">
        <w:rPr>
          <w:rFonts w:ascii="Arial" w:hAnsi="Arial" w:cs="Arial"/>
          <w:b/>
          <w:bCs/>
          <w:sz w:val="28"/>
          <w:szCs w:val="28"/>
          <w:lang w:val="en-GB"/>
        </w:rPr>
        <w:t xml:space="preserve"> PROJECT</w:t>
      </w:r>
    </w:p>
    <w:p w14:paraId="10504951" w14:textId="507C01C0" w:rsidR="009B451D" w:rsidRPr="001372AE" w:rsidRDefault="009B451D" w:rsidP="00F15447">
      <w:pPr>
        <w:pStyle w:val="Header"/>
        <w:spacing w:line="360" w:lineRule="auto"/>
        <w:jc w:val="center"/>
        <w:rPr>
          <w:rFonts w:ascii="Arial" w:hAnsi="Arial" w:cs="Arial"/>
          <w:b/>
          <w:bCs/>
          <w:sz w:val="28"/>
          <w:szCs w:val="28"/>
          <w:lang w:val="en-GB"/>
        </w:rPr>
      </w:pPr>
      <w:r w:rsidRPr="001372AE">
        <w:rPr>
          <w:rFonts w:ascii="Arial" w:hAnsi="Arial" w:cs="Arial"/>
          <w:b/>
          <w:bCs/>
          <w:sz w:val="28"/>
          <w:szCs w:val="28"/>
          <w:lang w:val="en-GB"/>
        </w:rPr>
        <w:t>Postdoctoral Exchange Programme</w:t>
      </w:r>
    </w:p>
    <w:p w14:paraId="6F6A0CC2" w14:textId="77777777" w:rsidR="00F15447" w:rsidRPr="001372AE" w:rsidRDefault="00F15447" w:rsidP="00F15447">
      <w:pPr>
        <w:pStyle w:val="Header"/>
        <w:jc w:val="center"/>
        <w:rPr>
          <w:rFonts w:ascii="Arial" w:hAnsi="Arial" w:cs="Arial"/>
          <w:b/>
          <w:bCs/>
          <w:sz w:val="22"/>
          <w:szCs w:val="22"/>
          <w:lang w:val="en-GB"/>
        </w:rPr>
      </w:pPr>
    </w:p>
    <w:p w14:paraId="52785AD2" w14:textId="77777777" w:rsidR="00F15447" w:rsidRPr="001372AE" w:rsidRDefault="00F15447" w:rsidP="00F15447">
      <w:pPr>
        <w:pStyle w:val="Header"/>
        <w:jc w:val="center"/>
        <w:rPr>
          <w:rFonts w:ascii="Arial" w:hAnsi="Arial" w:cs="Arial"/>
          <w:b/>
          <w:bCs/>
          <w:sz w:val="22"/>
          <w:szCs w:val="22"/>
          <w:lang w:val="en-GB"/>
        </w:rPr>
      </w:pPr>
    </w:p>
    <w:p w14:paraId="6E411D4D" w14:textId="77777777" w:rsidR="00F15447" w:rsidRPr="001372AE" w:rsidRDefault="00F15447" w:rsidP="00F15447">
      <w:pPr>
        <w:pStyle w:val="Header"/>
        <w:jc w:val="center"/>
        <w:rPr>
          <w:rFonts w:ascii="Arial" w:hAnsi="Arial" w:cs="Arial"/>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1"/>
      </w:tblGrid>
      <w:tr w:rsidR="00F15447" w:rsidRPr="001372AE" w14:paraId="100E1C1E" w14:textId="77777777" w:rsidTr="00A70AA3">
        <w:trPr>
          <w:trHeight w:val="440"/>
        </w:trPr>
        <w:tc>
          <w:tcPr>
            <w:tcW w:w="2785" w:type="dxa"/>
            <w:shd w:val="clear" w:color="auto" w:fill="auto"/>
            <w:vAlign w:val="center"/>
          </w:tcPr>
          <w:p w14:paraId="530E0C35" w14:textId="77777777" w:rsidR="00F15447" w:rsidRPr="001372AE" w:rsidRDefault="00F15447" w:rsidP="00316534">
            <w:pPr>
              <w:pStyle w:val="Header"/>
              <w:rPr>
                <w:rFonts w:ascii="Arial" w:eastAsia="SimSun" w:hAnsi="Arial" w:cs="Arial"/>
                <w:b/>
                <w:bCs/>
                <w:sz w:val="22"/>
                <w:szCs w:val="22"/>
                <w:lang w:val="en-GB"/>
              </w:rPr>
            </w:pPr>
            <w:r w:rsidRPr="001372AE">
              <w:rPr>
                <w:rFonts w:ascii="Arial" w:eastAsia="SimSun" w:hAnsi="Arial" w:cs="Arial"/>
                <w:b/>
                <w:bCs/>
                <w:sz w:val="22"/>
                <w:szCs w:val="22"/>
                <w:lang w:val="en-GB"/>
              </w:rPr>
              <w:fldChar w:fldCharType="begin"/>
            </w:r>
            <w:r w:rsidRPr="001372AE">
              <w:rPr>
                <w:rFonts w:ascii="Arial" w:eastAsia="SimSun" w:hAnsi="Arial" w:cs="Arial"/>
                <w:b/>
                <w:bCs/>
                <w:sz w:val="22"/>
                <w:szCs w:val="22"/>
                <w:lang w:val="en-GB"/>
              </w:rPr>
              <w:instrText xml:space="preserve"> MERGEFIELD Project_acronym </w:instrText>
            </w:r>
            <w:r w:rsidRPr="001372AE">
              <w:rPr>
                <w:rFonts w:ascii="Arial" w:eastAsia="SimSun" w:hAnsi="Arial" w:cs="Arial"/>
                <w:b/>
                <w:bCs/>
                <w:sz w:val="22"/>
                <w:szCs w:val="22"/>
                <w:lang w:val="en-GB"/>
              </w:rPr>
              <w:fldChar w:fldCharType="separate"/>
            </w:r>
            <w:r w:rsidRPr="001372AE">
              <w:rPr>
                <w:rFonts w:ascii="Arial" w:eastAsia="SimSun" w:hAnsi="Arial" w:cs="Arial"/>
                <w:b/>
                <w:bCs/>
                <w:noProof/>
                <w:sz w:val="22"/>
                <w:szCs w:val="22"/>
                <w:lang w:val="en-GB"/>
              </w:rPr>
              <w:t>«Project_acronym»</w:t>
            </w:r>
            <w:r w:rsidRPr="001372AE">
              <w:rPr>
                <w:rFonts w:ascii="Arial" w:eastAsia="SimSun" w:hAnsi="Arial" w:cs="Arial"/>
                <w:b/>
                <w:bCs/>
                <w:sz w:val="22"/>
                <w:szCs w:val="22"/>
                <w:lang w:val="en-GB"/>
              </w:rPr>
              <w:fldChar w:fldCharType="end"/>
            </w:r>
          </w:p>
        </w:tc>
        <w:tc>
          <w:tcPr>
            <w:tcW w:w="6231" w:type="dxa"/>
            <w:shd w:val="clear" w:color="auto" w:fill="auto"/>
            <w:vAlign w:val="center"/>
          </w:tcPr>
          <w:p w14:paraId="5CF72332" w14:textId="77777777" w:rsidR="00F15447" w:rsidRPr="001372AE" w:rsidRDefault="00F15447" w:rsidP="00316534">
            <w:pPr>
              <w:pStyle w:val="Header"/>
              <w:jc w:val="both"/>
              <w:rPr>
                <w:rFonts w:ascii="Arial" w:eastAsia="SimSun" w:hAnsi="Arial" w:cs="Arial"/>
                <w:b/>
                <w:bCs/>
                <w:sz w:val="22"/>
                <w:szCs w:val="22"/>
                <w:lang w:val="en-GB"/>
              </w:rPr>
            </w:pPr>
            <w:r w:rsidRPr="001372AE">
              <w:rPr>
                <w:rFonts w:ascii="Arial" w:eastAsia="SimSun" w:hAnsi="Arial" w:cs="Arial"/>
                <w:b/>
                <w:bCs/>
                <w:sz w:val="22"/>
                <w:szCs w:val="22"/>
                <w:lang w:val="en-GB"/>
              </w:rPr>
              <w:fldChar w:fldCharType="begin"/>
            </w:r>
            <w:r w:rsidRPr="001372AE">
              <w:rPr>
                <w:rFonts w:ascii="Arial" w:eastAsia="SimSun" w:hAnsi="Arial" w:cs="Arial"/>
                <w:b/>
                <w:bCs/>
                <w:sz w:val="22"/>
                <w:szCs w:val="22"/>
                <w:lang w:val="en-GB"/>
              </w:rPr>
              <w:instrText xml:space="preserve"> MERGEFIELD Project_title </w:instrText>
            </w:r>
            <w:r w:rsidRPr="001372AE">
              <w:rPr>
                <w:rFonts w:ascii="Arial" w:eastAsia="SimSun" w:hAnsi="Arial" w:cs="Arial"/>
                <w:b/>
                <w:bCs/>
                <w:sz w:val="22"/>
                <w:szCs w:val="22"/>
                <w:lang w:val="en-GB"/>
              </w:rPr>
              <w:fldChar w:fldCharType="separate"/>
            </w:r>
            <w:r w:rsidRPr="001372AE">
              <w:rPr>
                <w:rFonts w:ascii="Arial" w:eastAsia="SimSun" w:hAnsi="Arial" w:cs="Arial"/>
                <w:b/>
                <w:bCs/>
                <w:noProof/>
                <w:sz w:val="22"/>
                <w:szCs w:val="22"/>
                <w:lang w:val="en-GB"/>
              </w:rPr>
              <w:t>«Project_title»</w:t>
            </w:r>
            <w:r w:rsidRPr="001372AE">
              <w:rPr>
                <w:rFonts w:ascii="Arial" w:eastAsia="SimSun" w:hAnsi="Arial" w:cs="Arial"/>
                <w:b/>
                <w:bCs/>
                <w:sz w:val="22"/>
                <w:szCs w:val="22"/>
                <w:lang w:val="en-GB"/>
              </w:rPr>
              <w:fldChar w:fldCharType="end"/>
            </w:r>
          </w:p>
        </w:tc>
      </w:tr>
    </w:tbl>
    <w:p w14:paraId="08597468" w14:textId="77777777" w:rsidR="00F15447" w:rsidRPr="001372AE" w:rsidRDefault="00F15447" w:rsidP="00F15447">
      <w:pPr>
        <w:pStyle w:val="Header"/>
        <w:jc w:val="center"/>
        <w:rPr>
          <w:rFonts w:ascii="Arial" w:hAnsi="Arial" w:cs="Arial"/>
          <w:b/>
          <w:bCs/>
          <w:sz w:val="22"/>
          <w:szCs w:val="22"/>
          <w:lang w:val="en-GB"/>
        </w:rPr>
      </w:pPr>
    </w:p>
    <w:p w14:paraId="6AD37486" w14:textId="77777777" w:rsidR="00F15447" w:rsidRPr="001372AE" w:rsidRDefault="00F15447" w:rsidP="00F15447">
      <w:pPr>
        <w:pStyle w:val="Header"/>
        <w:rPr>
          <w:rFonts w:ascii="Arial" w:hAnsi="Arial" w:cs="Arial"/>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1"/>
      </w:tblGrid>
      <w:tr w:rsidR="00F15447" w:rsidRPr="00BE1AF6" w14:paraId="7EFD316D" w14:textId="77777777" w:rsidTr="006E6BC5">
        <w:trPr>
          <w:trHeight w:val="670"/>
        </w:trPr>
        <w:tc>
          <w:tcPr>
            <w:tcW w:w="2785" w:type="dxa"/>
            <w:shd w:val="clear" w:color="auto" w:fill="DDD9C3" w:themeFill="background2" w:themeFillShade="E6"/>
            <w:vAlign w:val="center"/>
          </w:tcPr>
          <w:p w14:paraId="4D2A221A" w14:textId="725728C0" w:rsidR="00F15447" w:rsidRPr="001372AE" w:rsidRDefault="00F15447" w:rsidP="00316534">
            <w:pPr>
              <w:pStyle w:val="Header"/>
              <w:rPr>
                <w:rFonts w:ascii="Arial" w:eastAsia="SimSun" w:hAnsi="Arial" w:cs="Arial"/>
                <w:b/>
                <w:bCs/>
                <w:sz w:val="22"/>
                <w:szCs w:val="22"/>
                <w:lang w:val="en-GB"/>
              </w:rPr>
            </w:pPr>
            <w:r w:rsidRPr="001372AE">
              <w:rPr>
                <w:rFonts w:ascii="Arial" w:eastAsia="SimSun" w:hAnsi="Arial" w:cs="Arial"/>
                <w:b/>
                <w:bCs/>
                <w:sz w:val="22"/>
                <w:szCs w:val="22"/>
                <w:lang w:val="en-GB"/>
              </w:rPr>
              <w:t xml:space="preserve">Name of the </w:t>
            </w:r>
            <w:r w:rsidR="00A70AA3" w:rsidRPr="001372AE">
              <w:rPr>
                <w:rFonts w:ascii="Arial" w:eastAsia="SimSun" w:hAnsi="Arial" w:cs="Arial"/>
                <w:b/>
                <w:bCs/>
                <w:sz w:val="22"/>
                <w:szCs w:val="22"/>
                <w:lang w:val="en-GB"/>
              </w:rPr>
              <w:t>Hosting</w:t>
            </w:r>
            <w:r w:rsidR="007E2C4D" w:rsidRPr="001372AE">
              <w:rPr>
                <w:rFonts w:ascii="Arial" w:eastAsia="SimSun" w:hAnsi="Arial" w:cs="Arial"/>
                <w:b/>
                <w:bCs/>
                <w:sz w:val="22"/>
                <w:szCs w:val="22"/>
                <w:lang w:val="en-GB"/>
              </w:rPr>
              <w:t>-</w:t>
            </w:r>
            <w:r w:rsidRPr="001372AE">
              <w:rPr>
                <w:rFonts w:ascii="Arial" w:eastAsia="SimSun" w:hAnsi="Arial" w:cs="Arial"/>
                <w:b/>
                <w:bCs/>
                <w:sz w:val="22"/>
                <w:szCs w:val="22"/>
                <w:lang w:val="en-GB"/>
              </w:rPr>
              <w:t>PI</w:t>
            </w:r>
            <w:r w:rsidR="007E2C4D" w:rsidRPr="001372AE">
              <w:rPr>
                <w:rFonts w:ascii="Arial" w:eastAsia="SimSun" w:hAnsi="Arial" w:cs="Arial"/>
                <w:b/>
                <w:bCs/>
                <w:sz w:val="22"/>
                <w:szCs w:val="22"/>
                <w:lang w:val="en-GB"/>
              </w:rPr>
              <w:t xml:space="preserve"> at UL</w:t>
            </w:r>
            <w:r w:rsidR="00780AC9">
              <w:rPr>
                <w:rFonts w:ascii="Arial" w:eastAsia="SimSun" w:hAnsi="Arial" w:cs="Arial"/>
                <w:b/>
                <w:bCs/>
                <w:sz w:val="22"/>
                <w:szCs w:val="22"/>
                <w:lang w:val="en-GB"/>
              </w:rPr>
              <w:t>/UW</w:t>
            </w:r>
          </w:p>
        </w:tc>
        <w:tc>
          <w:tcPr>
            <w:tcW w:w="6231" w:type="dxa"/>
            <w:shd w:val="clear" w:color="auto" w:fill="auto"/>
            <w:vAlign w:val="center"/>
          </w:tcPr>
          <w:p w14:paraId="646B2F29" w14:textId="77777777" w:rsidR="00F15447" w:rsidRPr="001372AE" w:rsidRDefault="00F15447" w:rsidP="00316534">
            <w:pPr>
              <w:pStyle w:val="Header"/>
              <w:jc w:val="both"/>
              <w:rPr>
                <w:rFonts w:ascii="Arial" w:eastAsia="SimSun" w:hAnsi="Arial" w:cs="Arial"/>
                <w:b/>
                <w:bCs/>
                <w:sz w:val="22"/>
                <w:szCs w:val="22"/>
                <w:lang w:val="en-GB"/>
              </w:rPr>
            </w:pPr>
          </w:p>
        </w:tc>
      </w:tr>
      <w:tr w:rsidR="007E2C4D" w:rsidRPr="001372AE" w14:paraId="6FEAB415" w14:textId="77777777" w:rsidTr="006E6BC5">
        <w:trPr>
          <w:trHeight w:val="670"/>
        </w:trPr>
        <w:tc>
          <w:tcPr>
            <w:tcW w:w="2785" w:type="dxa"/>
            <w:shd w:val="clear" w:color="auto" w:fill="DDD9C3" w:themeFill="background2" w:themeFillShade="E6"/>
            <w:vAlign w:val="center"/>
          </w:tcPr>
          <w:p w14:paraId="6B37A241" w14:textId="15E6E45B" w:rsidR="007E2C4D" w:rsidRPr="001372AE" w:rsidRDefault="007E2C4D" w:rsidP="00316534">
            <w:pPr>
              <w:pStyle w:val="Header"/>
              <w:rPr>
                <w:rFonts w:ascii="Arial" w:eastAsia="SimSun" w:hAnsi="Arial" w:cs="Arial"/>
                <w:b/>
                <w:bCs/>
                <w:sz w:val="22"/>
                <w:szCs w:val="22"/>
                <w:lang w:val="en-GB"/>
              </w:rPr>
            </w:pPr>
            <w:r w:rsidRPr="001372AE">
              <w:rPr>
                <w:rFonts w:ascii="Arial" w:eastAsia="SimSun" w:hAnsi="Arial" w:cs="Arial"/>
                <w:b/>
                <w:bCs/>
                <w:sz w:val="22"/>
                <w:szCs w:val="22"/>
                <w:lang w:val="en-GB"/>
              </w:rPr>
              <w:t>Name of the applicant</w:t>
            </w:r>
          </w:p>
        </w:tc>
        <w:tc>
          <w:tcPr>
            <w:tcW w:w="6231" w:type="dxa"/>
            <w:shd w:val="clear" w:color="auto" w:fill="auto"/>
            <w:vAlign w:val="center"/>
          </w:tcPr>
          <w:p w14:paraId="50588B74" w14:textId="77777777" w:rsidR="007E2C4D" w:rsidRPr="001372AE" w:rsidRDefault="007E2C4D" w:rsidP="00316534">
            <w:pPr>
              <w:pStyle w:val="Header"/>
              <w:jc w:val="both"/>
              <w:rPr>
                <w:rFonts w:ascii="Arial" w:eastAsia="SimSun" w:hAnsi="Arial" w:cs="Arial"/>
                <w:b/>
                <w:bCs/>
                <w:sz w:val="22"/>
                <w:szCs w:val="22"/>
                <w:lang w:val="en-GB"/>
              </w:rPr>
            </w:pPr>
          </w:p>
        </w:tc>
      </w:tr>
      <w:tr w:rsidR="00F15447" w:rsidRPr="001372AE" w14:paraId="6808D9E9" w14:textId="77777777" w:rsidTr="006E6BC5">
        <w:trPr>
          <w:trHeight w:val="535"/>
        </w:trPr>
        <w:tc>
          <w:tcPr>
            <w:tcW w:w="2785" w:type="dxa"/>
            <w:shd w:val="clear" w:color="auto" w:fill="DDD9C3" w:themeFill="background2" w:themeFillShade="E6"/>
            <w:vAlign w:val="center"/>
          </w:tcPr>
          <w:p w14:paraId="525E1443" w14:textId="77777777" w:rsidR="00F15447" w:rsidRPr="001372AE" w:rsidRDefault="00F15447" w:rsidP="00316534">
            <w:pPr>
              <w:pStyle w:val="Header"/>
              <w:rPr>
                <w:rFonts w:ascii="Arial" w:eastAsia="SimSun" w:hAnsi="Arial" w:cs="Arial"/>
                <w:b/>
                <w:bCs/>
                <w:sz w:val="22"/>
                <w:szCs w:val="22"/>
                <w:lang w:val="en-GB"/>
              </w:rPr>
            </w:pPr>
            <w:proofErr w:type="spellStart"/>
            <w:r w:rsidRPr="001372AE">
              <w:rPr>
                <w:rFonts w:ascii="Arial" w:eastAsia="SimSun" w:hAnsi="Arial" w:cs="Arial"/>
                <w:b/>
                <w:bCs/>
                <w:sz w:val="22"/>
                <w:szCs w:val="22"/>
                <w:lang w:val="en-GB"/>
              </w:rPr>
              <w:t>Fac</w:t>
            </w:r>
            <w:proofErr w:type="spellEnd"/>
            <w:r w:rsidRPr="001372AE">
              <w:rPr>
                <w:rFonts w:ascii="Arial" w:eastAsia="SimSun" w:hAnsi="Arial" w:cs="Arial"/>
                <w:b/>
                <w:bCs/>
                <w:sz w:val="22"/>
                <w:szCs w:val="22"/>
                <w:lang w:val="en-GB"/>
              </w:rPr>
              <w:t>/IC</w:t>
            </w:r>
          </w:p>
        </w:tc>
        <w:tc>
          <w:tcPr>
            <w:tcW w:w="6231" w:type="dxa"/>
            <w:shd w:val="clear" w:color="auto" w:fill="auto"/>
            <w:vAlign w:val="center"/>
          </w:tcPr>
          <w:p w14:paraId="7E3C3D4E" w14:textId="77777777" w:rsidR="00F15447" w:rsidRPr="001372AE" w:rsidRDefault="00F15447" w:rsidP="00316534">
            <w:pPr>
              <w:pStyle w:val="Header"/>
              <w:jc w:val="both"/>
              <w:rPr>
                <w:rFonts w:ascii="Arial" w:eastAsia="SimSun" w:hAnsi="Arial" w:cs="Arial"/>
                <w:b/>
                <w:bCs/>
                <w:sz w:val="22"/>
                <w:szCs w:val="22"/>
                <w:lang w:val="en-GB"/>
              </w:rPr>
            </w:pPr>
          </w:p>
        </w:tc>
      </w:tr>
    </w:tbl>
    <w:p w14:paraId="369CB429" w14:textId="77777777" w:rsidR="00F15447" w:rsidRPr="001372AE" w:rsidRDefault="00F15447" w:rsidP="00F15447">
      <w:pPr>
        <w:pStyle w:val="Header"/>
        <w:jc w:val="center"/>
        <w:rPr>
          <w:rFonts w:ascii="Arial" w:hAnsi="Arial" w:cs="Arial"/>
          <w:b/>
          <w:bCs/>
          <w:sz w:val="22"/>
          <w:szCs w:val="22"/>
          <w:lang w:val="en-GB"/>
        </w:rPr>
      </w:pPr>
    </w:p>
    <w:p w14:paraId="2678A335" w14:textId="77777777" w:rsidR="00F15447" w:rsidRPr="001372AE" w:rsidRDefault="00F15447" w:rsidP="00F15447">
      <w:pPr>
        <w:pStyle w:val="Footer"/>
        <w:tabs>
          <w:tab w:val="clear" w:pos="4536"/>
          <w:tab w:val="clear" w:pos="9072"/>
        </w:tabs>
        <w:ind w:right="20"/>
        <w:jc w:val="both"/>
        <w:rPr>
          <w:rFonts w:ascii="Arial" w:hAnsi="Arial" w:cs="Arial"/>
          <w:sz w:val="22"/>
          <w:szCs w:val="22"/>
          <w:lang w:val="en-GB"/>
        </w:rPr>
      </w:pPr>
    </w:p>
    <w:p w14:paraId="2E45FEE1" w14:textId="77777777" w:rsidR="004727F1" w:rsidRPr="001372AE" w:rsidRDefault="004727F1" w:rsidP="00F15447">
      <w:pPr>
        <w:pStyle w:val="Footer"/>
        <w:tabs>
          <w:tab w:val="clear" w:pos="4536"/>
          <w:tab w:val="clear" w:pos="9072"/>
        </w:tabs>
        <w:ind w:right="20"/>
        <w:jc w:val="both"/>
        <w:rPr>
          <w:rFonts w:ascii="Arial" w:hAnsi="Arial" w:cs="Arial"/>
          <w:sz w:val="22"/>
          <w:szCs w:val="22"/>
          <w:lang w:val="en-GB"/>
        </w:rPr>
      </w:pPr>
    </w:p>
    <w:p w14:paraId="7D1A004B" w14:textId="77777777" w:rsidR="00F15447" w:rsidRPr="001372AE" w:rsidRDefault="00F15447" w:rsidP="00F15447">
      <w:pPr>
        <w:pStyle w:val="Footer"/>
        <w:tabs>
          <w:tab w:val="clear" w:pos="4536"/>
          <w:tab w:val="clear" w:pos="9072"/>
        </w:tabs>
        <w:ind w:right="20"/>
        <w:jc w:val="both"/>
        <w:rPr>
          <w:rFonts w:ascii="Arial" w:hAnsi="Arial" w:cs="Arial"/>
          <w:sz w:val="22"/>
          <w:szCs w:val="22"/>
          <w:lang w:val="en-GB"/>
        </w:rPr>
      </w:pPr>
    </w:p>
    <w:p w14:paraId="4DB4B9DB" w14:textId="77777777" w:rsidR="003A51C1" w:rsidRPr="001372AE" w:rsidRDefault="003A51C1" w:rsidP="003A51C1">
      <w:pPr>
        <w:pStyle w:val="Footer"/>
        <w:rPr>
          <w:rFonts w:ascii="Arial" w:hAnsi="Arial" w:cs="Arial"/>
          <w:sz w:val="22"/>
          <w:szCs w:val="22"/>
          <w:lang w:val="en-GB"/>
        </w:rPr>
      </w:pPr>
      <w:r w:rsidRPr="001372AE">
        <w:rPr>
          <w:rFonts w:ascii="Arial" w:hAnsi="Arial" w:cs="Arial"/>
          <w:sz w:val="22"/>
          <w:szCs w:val="22"/>
          <w:lang w:val="en-GB"/>
        </w:rPr>
        <w:t xml:space="preserve">The reviewers' assessments and conclusions may be provided to the candidates on request and in an anonymous manner. It is essential, therefore, that reviewers provide a constructive comment of </w:t>
      </w:r>
      <w:r w:rsidRPr="001372AE">
        <w:rPr>
          <w:rFonts w:ascii="Arial" w:hAnsi="Arial" w:cs="Arial"/>
          <w:sz w:val="22"/>
          <w:szCs w:val="22"/>
          <w:u w:val="single"/>
          <w:lang w:val="en-GB"/>
        </w:rPr>
        <w:t>at least five lines</w:t>
      </w:r>
      <w:r w:rsidRPr="001372AE">
        <w:rPr>
          <w:rFonts w:ascii="Arial" w:hAnsi="Arial" w:cs="Arial"/>
          <w:sz w:val="22"/>
          <w:szCs w:val="22"/>
          <w:lang w:val="en-GB"/>
        </w:rPr>
        <w:t xml:space="preserve"> for each selection criterion and for</w:t>
      </w:r>
      <w:r w:rsidRPr="001372AE">
        <w:rPr>
          <w:rFonts w:ascii="Arial" w:hAnsi="Arial" w:cs="Arial"/>
          <w:bCs/>
          <w:sz w:val="22"/>
          <w:szCs w:val="22"/>
          <w:lang w:val="en-GB"/>
        </w:rPr>
        <w:t xml:space="preserve"> the conclusion. This will enable candidates to</w:t>
      </w:r>
      <w:r w:rsidRPr="001372AE">
        <w:rPr>
          <w:rFonts w:ascii="Arial" w:hAnsi="Arial" w:cs="Arial"/>
          <w:sz w:val="22"/>
          <w:szCs w:val="22"/>
          <w:lang w:val="en-GB"/>
        </w:rPr>
        <w:t xml:space="preserve"> better appreciate the evaluation outcome.</w:t>
      </w:r>
    </w:p>
    <w:p w14:paraId="7419FC7D" w14:textId="77777777" w:rsidR="00F15447" w:rsidRPr="001372AE" w:rsidRDefault="00F15447" w:rsidP="00F15447">
      <w:pPr>
        <w:pStyle w:val="Footer"/>
        <w:tabs>
          <w:tab w:val="clear" w:pos="4536"/>
          <w:tab w:val="clear" w:pos="9072"/>
        </w:tabs>
        <w:ind w:right="20"/>
        <w:jc w:val="both"/>
        <w:rPr>
          <w:rFonts w:ascii="Arial" w:hAnsi="Arial" w:cs="Arial"/>
          <w:sz w:val="22"/>
          <w:szCs w:val="22"/>
          <w:lang w:val="en-GB"/>
        </w:rPr>
      </w:pPr>
    </w:p>
    <w:p w14:paraId="4CA6BA8F" w14:textId="479846E2" w:rsidR="00780AC9" w:rsidRPr="001372AE" w:rsidRDefault="00F15447" w:rsidP="00780AC9">
      <w:pPr>
        <w:pStyle w:val="BodyText"/>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rPr>
          <w:rFonts w:ascii="Arial" w:hAnsi="Arial" w:cs="Arial"/>
          <w:bCs/>
          <w:sz w:val="22"/>
          <w:szCs w:val="22"/>
          <w:lang w:val="en-GB"/>
        </w:rPr>
      </w:pPr>
      <w:r w:rsidRPr="001372AE">
        <w:rPr>
          <w:rFonts w:ascii="Arial" w:hAnsi="Arial" w:cs="Arial"/>
          <w:sz w:val="22"/>
          <w:szCs w:val="22"/>
          <w:lang w:val="en-GB"/>
        </w:rPr>
        <w:t>We thank you in advance for your cooperation</w:t>
      </w:r>
      <w:r w:rsidR="00780AC9">
        <w:rPr>
          <w:rFonts w:ascii="Arial" w:hAnsi="Arial" w:cs="Arial"/>
          <w:sz w:val="22"/>
          <w:szCs w:val="22"/>
          <w:lang w:val="en-GB"/>
        </w:rPr>
        <w:t>,</w:t>
      </w:r>
      <w:r w:rsidRPr="001372AE">
        <w:rPr>
          <w:rFonts w:ascii="Arial" w:hAnsi="Arial" w:cs="Arial"/>
          <w:sz w:val="22"/>
          <w:szCs w:val="22"/>
          <w:lang w:val="en-GB"/>
        </w:rPr>
        <w:t xml:space="preserve"> and we would kindly ask you to send </w:t>
      </w:r>
      <w:r w:rsidRPr="001372AE">
        <w:rPr>
          <w:rFonts w:ascii="Arial" w:hAnsi="Arial" w:cs="Arial"/>
          <w:bCs/>
          <w:sz w:val="22"/>
          <w:szCs w:val="22"/>
          <w:lang w:val="en-GB"/>
        </w:rPr>
        <w:t xml:space="preserve">the completed evaluation form before the deadline to: </w:t>
      </w:r>
      <w:hyperlink r:id="rId10" w:history="1">
        <w:r w:rsidRPr="001372AE">
          <w:rPr>
            <w:rStyle w:val="Hyperlink"/>
            <w:rFonts w:ascii="Arial" w:hAnsi="Arial" w:cs="Arial"/>
            <w:bCs/>
            <w:sz w:val="22"/>
            <w:szCs w:val="22"/>
            <w:lang w:val="en-GB"/>
          </w:rPr>
          <w:t>ias@uni.lu</w:t>
        </w:r>
      </w:hyperlink>
      <w:r w:rsidR="00780AC9">
        <w:rPr>
          <w:rFonts w:ascii="Arial" w:hAnsi="Arial" w:cs="Arial"/>
          <w:bCs/>
          <w:sz w:val="22"/>
          <w:szCs w:val="22"/>
          <w:lang w:val="en-GB"/>
        </w:rPr>
        <w:t xml:space="preserve"> for UL applicants or </w:t>
      </w:r>
      <w:hyperlink r:id="rId11" w:history="1">
        <w:r w:rsidR="00780AC9" w:rsidRPr="00C22D2D">
          <w:rPr>
            <w:rStyle w:val="Hyperlink"/>
            <w:rFonts w:ascii="Arial" w:hAnsi="Arial" w:cs="Arial"/>
            <w:bCs/>
            <w:sz w:val="22"/>
            <w:szCs w:val="22"/>
            <w:lang w:val="en-GB"/>
          </w:rPr>
          <w:t>ias@warwick.ac.uk</w:t>
        </w:r>
      </w:hyperlink>
      <w:r w:rsidR="00780AC9">
        <w:rPr>
          <w:rFonts w:ascii="Arial" w:hAnsi="Arial" w:cs="Arial"/>
          <w:bCs/>
          <w:sz w:val="22"/>
          <w:szCs w:val="22"/>
          <w:lang w:val="en-GB"/>
        </w:rPr>
        <w:t xml:space="preserve"> for UW applicants</w:t>
      </w:r>
      <w:r w:rsidR="006305FA">
        <w:rPr>
          <w:rFonts w:ascii="Arial" w:hAnsi="Arial" w:cs="Arial"/>
          <w:bCs/>
          <w:sz w:val="22"/>
          <w:szCs w:val="22"/>
          <w:lang w:val="en-GB"/>
        </w:rPr>
        <w:t>.</w:t>
      </w:r>
    </w:p>
    <w:p w14:paraId="05E04F5F" w14:textId="22F72BF2" w:rsidR="00F15447" w:rsidRDefault="00F15447" w:rsidP="00F15447">
      <w:pPr>
        <w:pStyle w:val="BodyText"/>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rPr>
          <w:rFonts w:ascii="Arial" w:hAnsi="Arial" w:cs="Arial"/>
          <w:bCs/>
          <w:sz w:val="22"/>
          <w:szCs w:val="22"/>
          <w:lang w:val="en-GB"/>
        </w:rPr>
      </w:pPr>
    </w:p>
    <w:p w14:paraId="32A9E2D3" w14:textId="77777777" w:rsidR="00780AC9" w:rsidRPr="001372AE" w:rsidRDefault="00780AC9" w:rsidP="00F15447">
      <w:pPr>
        <w:pStyle w:val="BodyText"/>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rPr>
          <w:rFonts w:ascii="Arial" w:hAnsi="Arial" w:cs="Arial"/>
          <w:bCs/>
          <w:sz w:val="22"/>
          <w:szCs w:val="22"/>
          <w:lang w:val="en-GB"/>
        </w:rPr>
      </w:pPr>
    </w:p>
    <w:p w14:paraId="09519F9F" w14:textId="77777777" w:rsidR="00F15447" w:rsidRPr="001372AE" w:rsidRDefault="00F15447" w:rsidP="00F15447">
      <w:pPr>
        <w:jc w:val="both"/>
        <w:rPr>
          <w:rFonts w:ascii="Arial" w:hAnsi="Arial" w:cs="Arial"/>
          <w:bCs/>
          <w:sz w:val="22"/>
          <w:szCs w:val="22"/>
          <w:lang w:val="en-GB"/>
        </w:rPr>
      </w:pPr>
      <w:r w:rsidRPr="001372AE">
        <w:rPr>
          <w:rFonts w:ascii="Arial" w:hAnsi="Arial" w:cs="Arial"/>
          <w:bCs/>
          <w:sz w:val="22"/>
          <w:szCs w:val="22"/>
          <w:lang w:val="en-GB"/>
        </w:rPr>
        <w:t>Please refer to the guidelines for reviewers for more details on the written evaluation procedure.</w:t>
      </w:r>
    </w:p>
    <w:p w14:paraId="1B653B67" w14:textId="77777777" w:rsidR="00F15447" w:rsidRPr="001372AE" w:rsidRDefault="00F15447" w:rsidP="00F15447">
      <w:pPr>
        <w:jc w:val="both"/>
        <w:rPr>
          <w:rFonts w:ascii="Arial" w:hAnsi="Arial" w:cs="Arial"/>
          <w:bCs/>
          <w:sz w:val="22"/>
          <w:szCs w:val="22"/>
          <w:lang w:val="en-GB"/>
        </w:rPr>
      </w:pPr>
    </w:p>
    <w:p w14:paraId="26EF066E" w14:textId="77777777" w:rsidR="003F163C" w:rsidRPr="001372AE" w:rsidRDefault="0080027E" w:rsidP="00F76AE7">
      <w:pPr>
        <w:jc w:val="both"/>
        <w:rPr>
          <w:rFonts w:ascii="Arial" w:hAnsi="Arial" w:cs="Arial"/>
          <w:b/>
          <w:sz w:val="22"/>
          <w:szCs w:val="22"/>
          <w:lang w:val="en-GB"/>
        </w:rPr>
      </w:pPr>
      <w:r w:rsidRPr="001372AE">
        <w:rPr>
          <w:rFonts w:ascii="Arial" w:hAnsi="Arial" w:cs="Arial"/>
          <w:b/>
          <w:sz w:val="22"/>
          <w:szCs w:val="22"/>
          <w:lang w:val="en-GB"/>
        </w:rPr>
        <w:br w:type="page"/>
      </w:r>
    </w:p>
    <w:p w14:paraId="4FF5FEE4" w14:textId="77777777" w:rsidR="00135700" w:rsidRPr="001372AE" w:rsidRDefault="006B4300" w:rsidP="002432D0">
      <w:pPr>
        <w:jc w:val="both"/>
        <w:rPr>
          <w:rFonts w:ascii="Arial" w:hAnsi="Arial" w:cs="Arial"/>
          <w:b/>
          <w:sz w:val="26"/>
          <w:szCs w:val="26"/>
          <w:u w:val="single"/>
          <w:lang w:val="en-GB"/>
        </w:rPr>
      </w:pPr>
      <w:r w:rsidRPr="001372AE">
        <w:rPr>
          <w:rFonts w:ascii="Arial" w:hAnsi="Arial" w:cs="Arial"/>
          <w:b/>
          <w:sz w:val="26"/>
          <w:szCs w:val="26"/>
          <w:u w:val="single"/>
          <w:lang w:val="en-GB"/>
        </w:rPr>
        <w:lastRenderedPageBreak/>
        <w:t>Introduction</w:t>
      </w:r>
    </w:p>
    <w:p w14:paraId="2B403EFB" w14:textId="77777777" w:rsidR="00135700" w:rsidRPr="001372AE" w:rsidRDefault="00135700" w:rsidP="003F163C">
      <w:pPr>
        <w:jc w:val="both"/>
        <w:rPr>
          <w:rFonts w:ascii="Arial" w:hAnsi="Arial" w:cs="Arial"/>
          <w:sz w:val="22"/>
          <w:szCs w:val="22"/>
          <w:lang w:val="en-GB"/>
        </w:rPr>
      </w:pPr>
    </w:p>
    <w:p w14:paraId="31B3F234" w14:textId="6680FAD9" w:rsidR="00640212" w:rsidRPr="001372AE" w:rsidRDefault="00971A58" w:rsidP="00640212">
      <w:pPr>
        <w:jc w:val="both"/>
        <w:rPr>
          <w:rFonts w:ascii="Arial" w:hAnsi="Arial" w:cs="Arial"/>
          <w:sz w:val="22"/>
          <w:szCs w:val="22"/>
          <w:lang w:val="en-GB"/>
        </w:rPr>
      </w:pPr>
      <w:r w:rsidRPr="001372AE">
        <w:rPr>
          <w:rFonts w:ascii="Arial" w:hAnsi="Arial" w:cs="Arial"/>
          <w:sz w:val="22"/>
          <w:szCs w:val="22"/>
          <w:lang w:val="en-GB"/>
        </w:rPr>
        <w:t>The “PEP” Exchange Postdoctoral Fellows Programme between the Institute of Advanced Study (IAS) at the University of Warwick (UW) and the Institute for Advanced Studies (IAS) at the University of Luxembourg (UL) is an academic exchange initiative designed to foster collaboration between these two institutions. It aims to establish long-term research collaborations between academic staff through international mobility, interdisciplinary research, and intellectual exchange by postdoctoral researchers.</w:t>
      </w:r>
    </w:p>
    <w:p w14:paraId="7220F47F" w14:textId="77777777" w:rsidR="00971A58" w:rsidRPr="001372AE" w:rsidRDefault="00971A58" w:rsidP="00640212">
      <w:pPr>
        <w:jc w:val="both"/>
        <w:rPr>
          <w:rFonts w:ascii="Arial" w:hAnsi="Arial" w:cs="Arial"/>
          <w:sz w:val="22"/>
          <w:szCs w:val="22"/>
          <w:lang w:val="en-GB"/>
        </w:rPr>
      </w:pPr>
    </w:p>
    <w:p w14:paraId="0D895D5B" w14:textId="77777777" w:rsidR="00971A58" w:rsidRPr="001372AE" w:rsidRDefault="00971A58" w:rsidP="00640212">
      <w:pPr>
        <w:jc w:val="both"/>
        <w:rPr>
          <w:rFonts w:ascii="Arial" w:hAnsi="Arial" w:cs="Arial"/>
          <w:sz w:val="22"/>
          <w:szCs w:val="22"/>
          <w:lang w:val="en-GB"/>
        </w:rPr>
      </w:pPr>
    </w:p>
    <w:p w14:paraId="74865AA7" w14:textId="0CF9E191" w:rsidR="00971A58" w:rsidRPr="001372AE" w:rsidRDefault="00971A58" w:rsidP="00971A58">
      <w:pPr>
        <w:jc w:val="both"/>
        <w:rPr>
          <w:rFonts w:ascii="Arial" w:hAnsi="Arial" w:cs="Arial"/>
          <w:b/>
          <w:bCs/>
          <w:sz w:val="22"/>
          <w:szCs w:val="22"/>
          <w:u w:val="single"/>
          <w:lang w:val="en-GB"/>
        </w:rPr>
      </w:pPr>
      <w:r w:rsidRPr="001372AE">
        <w:rPr>
          <w:rFonts w:ascii="Arial" w:hAnsi="Arial" w:cs="Arial"/>
          <w:b/>
          <w:bCs/>
          <w:sz w:val="22"/>
          <w:szCs w:val="22"/>
          <w:u w:val="single"/>
          <w:lang w:val="en-GB"/>
        </w:rPr>
        <w:t>Purpose and Goals</w:t>
      </w:r>
    </w:p>
    <w:p w14:paraId="1C89CDB8" w14:textId="77777777" w:rsidR="00971A58" w:rsidRPr="001372AE" w:rsidRDefault="00971A58" w:rsidP="00971A58">
      <w:pPr>
        <w:jc w:val="both"/>
        <w:rPr>
          <w:rFonts w:ascii="Arial" w:hAnsi="Arial" w:cs="Arial"/>
          <w:b/>
          <w:bCs/>
          <w:sz w:val="22"/>
          <w:szCs w:val="22"/>
          <w:lang w:val="en-GB"/>
        </w:rPr>
      </w:pPr>
    </w:p>
    <w:p w14:paraId="754E0540" w14:textId="77777777" w:rsidR="00971A58" w:rsidRPr="001372AE" w:rsidRDefault="00971A58" w:rsidP="00971A58">
      <w:pPr>
        <w:pStyle w:val="ListParagraph"/>
        <w:numPr>
          <w:ilvl w:val="0"/>
          <w:numId w:val="29"/>
        </w:numPr>
        <w:jc w:val="both"/>
        <w:rPr>
          <w:rFonts w:ascii="Arial" w:hAnsi="Arial" w:cs="Arial"/>
          <w:sz w:val="22"/>
          <w:szCs w:val="22"/>
          <w:lang w:val="en-GB"/>
        </w:rPr>
      </w:pPr>
      <w:r w:rsidRPr="001372AE">
        <w:rPr>
          <w:rFonts w:ascii="Arial" w:hAnsi="Arial" w:cs="Arial"/>
          <w:sz w:val="22"/>
          <w:szCs w:val="22"/>
          <w:lang w:val="en-GB"/>
        </w:rPr>
        <w:t>Fostering International Collaboration: The programme provides opportunities for postdoctoral researchers to work in an international and interdisciplinary environment, allowing them to collaborate with scholars from different academic disciplines and institutions and by doing so establishing connections between permanent academic staff at both institutions.</w:t>
      </w:r>
    </w:p>
    <w:p w14:paraId="621BF671" w14:textId="77777777" w:rsidR="00971A58" w:rsidRPr="001372AE" w:rsidRDefault="00971A58" w:rsidP="00971A58">
      <w:pPr>
        <w:pStyle w:val="ListParagraph"/>
        <w:numPr>
          <w:ilvl w:val="0"/>
          <w:numId w:val="29"/>
        </w:numPr>
        <w:jc w:val="both"/>
        <w:rPr>
          <w:rFonts w:ascii="Arial" w:hAnsi="Arial" w:cs="Arial"/>
          <w:sz w:val="22"/>
          <w:szCs w:val="22"/>
          <w:lang w:val="en-GB"/>
        </w:rPr>
      </w:pPr>
      <w:r w:rsidRPr="001372AE">
        <w:rPr>
          <w:rFonts w:ascii="Arial" w:hAnsi="Arial" w:cs="Arial"/>
          <w:sz w:val="22"/>
          <w:szCs w:val="22"/>
          <w:lang w:val="en-GB"/>
        </w:rPr>
        <w:t>Interdisciplinary Research: The IAS at UW and UL are both known for encouraging interdisciplinary research. Postdoctoral fellows are expected to engage in projects that span multiple academic fields.</w:t>
      </w:r>
    </w:p>
    <w:p w14:paraId="29305627" w14:textId="265D3DE3" w:rsidR="00971A58" w:rsidRPr="001372AE" w:rsidRDefault="00971A58" w:rsidP="00971A58">
      <w:pPr>
        <w:pStyle w:val="ListParagraph"/>
        <w:numPr>
          <w:ilvl w:val="0"/>
          <w:numId w:val="29"/>
        </w:numPr>
        <w:jc w:val="both"/>
        <w:rPr>
          <w:rFonts w:ascii="Arial" w:hAnsi="Arial" w:cs="Arial"/>
          <w:sz w:val="22"/>
          <w:szCs w:val="22"/>
          <w:lang w:val="en-GB"/>
        </w:rPr>
      </w:pPr>
      <w:r w:rsidRPr="001372AE">
        <w:rPr>
          <w:rFonts w:ascii="Arial" w:hAnsi="Arial" w:cs="Arial"/>
          <w:sz w:val="22"/>
          <w:szCs w:val="22"/>
          <w:lang w:val="en-GB"/>
        </w:rPr>
        <w:t>Career Development: Participation in the programme will help postdoctoral fellows expand their academic networks, gain exposure to new research environments, and develop skills that enhance their academic careers.</w:t>
      </w:r>
    </w:p>
    <w:p w14:paraId="3E65D914" w14:textId="77777777" w:rsidR="00971A58" w:rsidRPr="001372AE" w:rsidRDefault="00971A58" w:rsidP="00971A58">
      <w:pPr>
        <w:jc w:val="both"/>
        <w:rPr>
          <w:rFonts w:ascii="Arial" w:hAnsi="Arial" w:cs="Arial"/>
          <w:sz w:val="22"/>
          <w:szCs w:val="22"/>
          <w:lang w:val="en-GB"/>
        </w:rPr>
      </w:pPr>
    </w:p>
    <w:p w14:paraId="6445B5F8" w14:textId="77777777" w:rsidR="00971A58" w:rsidRPr="001372AE" w:rsidRDefault="00971A58" w:rsidP="00971A58">
      <w:pPr>
        <w:jc w:val="both"/>
        <w:rPr>
          <w:rFonts w:ascii="Arial" w:hAnsi="Arial" w:cs="Arial"/>
          <w:sz w:val="22"/>
          <w:szCs w:val="22"/>
          <w:lang w:val="en-GB"/>
        </w:rPr>
      </w:pPr>
    </w:p>
    <w:p w14:paraId="6162E5E6" w14:textId="3873A3BB" w:rsidR="00971A58" w:rsidRPr="001372AE" w:rsidRDefault="00971A58" w:rsidP="00971A58">
      <w:pPr>
        <w:jc w:val="both"/>
        <w:rPr>
          <w:rFonts w:ascii="Arial" w:hAnsi="Arial" w:cs="Arial"/>
          <w:b/>
          <w:bCs/>
          <w:sz w:val="22"/>
          <w:szCs w:val="22"/>
          <w:u w:val="single"/>
          <w:lang w:val="en-GB"/>
        </w:rPr>
      </w:pPr>
      <w:r w:rsidRPr="001372AE">
        <w:rPr>
          <w:rFonts w:ascii="Arial" w:hAnsi="Arial" w:cs="Arial"/>
          <w:b/>
          <w:bCs/>
          <w:sz w:val="22"/>
          <w:szCs w:val="22"/>
          <w:u w:val="single"/>
          <w:lang w:val="en-GB"/>
        </w:rPr>
        <w:t>Structure of the Programme</w:t>
      </w:r>
    </w:p>
    <w:p w14:paraId="4CCDFBDA" w14:textId="77777777" w:rsidR="00971A58" w:rsidRPr="001372AE" w:rsidRDefault="00971A58" w:rsidP="00971A58">
      <w:pPr>
        <w:jc w:val="both"/>
        <w:rPr>
          <w:rFonts w:ascii="Arial" w:hAnsi="Arial" w:cs="Arial"/>
          <w:b/>
          <w:bCs/>
          <w:sz w:val="22"/>
          <w:szCs w:val="22"/>
          <w:lang w:val="en-GB"/>
        </w:rPr>
      </w:pPr>
    </w:p>
    <w:p w14:paraId="7685DDCC" w14:textId="77777777" w:rsidR="00971A58" w:rsidRPr="001372AE" w:rsidRDefault="00971A58" w:rsidP="00971A58">
      <w:pPr>
        <w:pStyle w:val="ListParagraph"/>
        <w:numPr>
          <w:ilvl w:val="0"/>
          <w:numId w:val="30"/>
        </w:numPr>
        <w:jc w:val="both"/>
        <w:rPr>
          <w:rFonts w:ascii="Arial" w:hAnsi="Arial" w:cs="Arial"/>
          <w:sz w:val="22"/>
          <w:szCs w:val="22"/>
          <w:lang w:val="en-GB"/>
        </w:rPr>
      </w:pPr>
      <w:r w:rsidRPr="001372AE">
        <w:rPr>
          <w:rFonts w:ascii="Arial" w:hAnsi="Arial" w:cs="Arial"/>
          <w:sz w:val="22"/>
          <w:szCs w:val="22"/>
          <w:lang w:val="en-GB"/>
        </w:rPr>
        <w:t>Number of fellowships: 3 fellowships will be awarded per annum by each institution.</w:t>
      </w:r>
    </w:p>
    <w:p w14:paraId="4C19A142" w14:textId="18CD5D9C" w:rsidR="00971A58" w:rsidRPr="001372AE" w:rsidRDefault="00971A58" w:rsidP="00971A58">
      <w:pPr>
        <w:pStyle w:val="ListParagraph"/>
        <w:numPr>
          <w:ilvl w:val="0"/>
          <w:numId w:val="30"/>
        </w:numPr>
        <w:jc w:val="both"/>
        <w:rPr>
          <w:rFonts w:ascii="Arial" w:hAnsi="Arial" w:cs="Arial"/>
          <w:sz w:val="22"/>
          <w:szCs w:val="22"/>
          <w:lang w:val="en-GB"/>
        </w:rPr>
      </w:pPr>
      <w:r w:rsidRPr="001372AE">
        <w:rPr>
          <w:rFonts w:ascii="Arial" w:hAnsi="Arial" w:cs="Arial"/>
          <w:sz w:val="22"/>
          <w:szCs w:val="22"/>
          <w:lang w:val="en-GB"/>
        </w:rPr>
        <w:t xml:space="preserve">Fellowship Duration: Postdoctoral fellows </w:t>
      </w:r>
      <w:r w:rsidR="00AA5068">
        <w:rPr>
          <w:rFonts w:ascii="Arial" w:hAnsi="Arial" w:cs="Arial"/>
          <w:sz w:val="22"/>
          <w:szCs w:val="22"/>
          <w:lang w:val="en-GB"/>
        </w:rPr>
        <w:t>must</w:t>
      </w:r>
      <w:r w:rsidRPr="001372AE">
        <w:rPr>
          <w:rFonts w:ascii="Arial" w:hAnsi="Arial" w:cs="Arial"/>
          <w:sz w:val="22"/>
          <w:szCs w:val="22"/>
          <w:lang w:val="en-GB"/>
        </w:rPr>
        <w:t xml:space="preserve"> spend 6 months at the host institution. The visit can take place over 6 consecutive months, or it can be split in two periods of 3 months each within one calendar year. </w:t>
      </w:r>
    </w:p>
    <w:p w14:paraId="528F12F5" w14:textId="77777777" w:rsidR="00971A58" w:rsidRPr="001372AE" w:rsidRDefault="00971A58" w:rsidP="00971A58">
      <w:pPr>
        <w:pStyle w:val="ListParagraph"/>
        <w:numPr>
          <w:ilvl w:val="0"/>
          <w:numId w:val="30"/>
        </w:numPr>
        <w:jc w:val="both"/>
        <w:rPr>
          <w:rFonts w:ascii="Arial" w:hAnsi="Arial" w:cs="Arial"/>
          <w:sz w:val="22"/>
          <w:szCs w:val="22"/>
          <w:lang w:val="en-GB"/>
        </w:rPr>
      </w:pPr>
      <w:r w:rsidRPr="001372AE">
        <w:rPr>
          <w:rFonts w:ascii="Arial" w:hAnsi="Arial" w:cs="Arial"/>
          <w:sz w:val="22"/>
          <w:szCs w:val="22"/>
          <w:lang w:val="en-GB"/>
        </w:rPr>
        <w:t>Research Focus: Fellows are expected to engage in research activities that are aligned with the expertise of the host institution and their own scholarly interests. Fellows are also expected to demonstrate the added value of their visit to the host institution in terms of complementarity of skills, techniques, methods or approaches to a specified research domain. Both UW and UL offer a wide range of research fields, from humanities and social sciences to STEM fields.</w:t>
      </w:r>
    </w:p>
    <w:p w14:paraId="3101ED99" w14:textId="08C04120" w:rsidR="00971A58" w:rsidRPr="001372AE" w:rsidRDefault="00971A58" w:rsidP="00971A58">
      <w:pPr>
        <w:pStyle w:val="ListParagraph"/>
        <w:numPr>
          <w:ilvl w:val="0"/>
          <w:numId w:val="30"/>
        </w:numPr>
        <w:jc w:val="both"/>
        <w:rPr>
          <w:rFonts w:ascii="Arial" w:hAnsi="Arial" w:cs="Arial"/>
          <w:sz w:val="22"/>
          <w:szCs w:val="22"/>
          <w:lang w:val="en-GB"/>
        </w:rPr>
      </w:pPr>
      <w:r w:rsidRPr="001372AE">
        <w:rPr>
          <w:rFonts w:ascii="Arial" w:hAnsi="Arial" w:cs="Arial"/>
          <w:sz w:val="22"/>
          <w:szCs w:val="22"/>
          <w:lang w:val="en-GB"/>
        </w:rPr>
        <w:t>Mentorship and Support: Each fellow will join a mentor at the host institution who provides guidance and helps to integrate them into the academic community.</w:t>
      </w:r>
    </w:p>
    <w:p w14:paraId="2B9FE3FC" w14:textId="1D714F57" w:rsidR="00135700" w:rsidRPr="001372AE" w:rsidRDefault="00135700" w:rsidP="003F163C">
      <w:pPr>
        <w:jc w:val="both"/>
        <w:rPr>
          <w:rFonts w:ascii="Arial" w:hAnsi="Arial" w:cs="Arial"/>
          <w:sz w:val="22"/>
          <w:szCs w:val="22"/>
          <w:lang w:val="en-GB"/>
        </w:rPr>
      </w:pPr>
    </w:p>
    <w:p w14:paraId="2C4FC101" w14:textId="77777777" w:rsidR="00F4562F" w:rsidRPr="001372AE" w:rsidRDefault="00F4562F" w:rsidP="00684396">
      <w:pPr>
        <w:jc w:val="both"/>
        <w:rPr>
          <w:rFonts w:ascii="Arial" w:hAnsi="Arial" w:cs="Arial"/>
          <w:sz w:val="22"/>
          <w:szCs w:val="22"/>
          <w:lang w:val="en-GB"/>
        </w:rPr>
      </w:pPr>
    </w:p>
    <w:p w14:paraId="716DDF94" w14:textId="3AE67D92" w:rsidR="001C0952" w:rsidRPr="00BE1AF6" w:rsidRDefault="00841EA4" w:rsidP="00684396">
      <w:pPr>
        <w:jc w:val="both"/>
        <w:rPr>
          <w:rFonts w:ascii="Arial" w:hAnsi="Arial" w:cs="Arial"/>
          <w:sz w:val="22"/>
          <w:szCs w:val="22"/>
          <w:lang w:val="en-US"/>
        </w:rPr>
      </w:pPr>
      <w:bookmarkStart w:id="0" w:name="_Hlk124845114"/>
      <w:r w:rsidRPr="001372AE">
        <w:rPr>
          <w:rFonts w:ascii="Arial" w:hAnsi="Arial" w:cs="Arial"/>
          <w:sz w:val="22"/>
          <w:szCs w:val="22"/>
          <w:lang w:val="en-GB"/>
        </w:rPr>
        <w:t>Additional information is available in the</w:t>
      </w:r>
      <w:r w:rsidR="00BE1AF6">
        <w:rPr>
          <w:rFonts w:ascii="Arial" w:hAnsi="Arial" w:cs="Arial"/>
          <w:sz w:val="22"/>
          <w:szCs w:val="22"/>
          <w:lang w:val="en-GB"/>
        </w:rPr>
        <w:t xml:space="preserve"> </w:t>
      </w:r>
      <w:r w:rsidR="00B75D99" w:rsidRPr="001372AE">
        <w:rPr>
          <w:rFonts w:ascii="Arial" w:hAnsi="Arial" w:cs="Arial"/>
          <w:sz w:val="22"/>
          <w:szCs w:val="22"/>
          <w:lang w:val="en-GB"/>
        </w:rPr>
        <w:t xml:space="preserve">IAS Warwick Luxembourg </w:t>
      </w:r>
      <w:proofErr w:type="spellStart"/>
      <w:r w:rsidR="00B75D99" w:rsidRPr="001372AE">
        <w:rPr>
          <w:rFonts w:ascii="Arial" w:hAnsi="Arial" w:cs="Arial"/>
          <w:sz w:val="22"/>
          <w:szCs w:val="22"/>
          <w:lang w:val="en-GB"/>
        </w:rPr>
        <w:t>PEP_application</w:t>
      </w:r>
      <w:proofErr w:type="spellEnd"/>
      <w:r w:rsidR="00B75D99" w:rsidRPr="001372AE">
        <w:rPr>
          <w:rFonts w:ascii="Arial" w:hAnsi="Arial" w:cs="Arial"/>
          <w:sz w:val="22"/>
          <w:szCs w:val="22"/>
          <w:lang w:val="en-GB"/>
        </w:rPr>
        <w:t xml:space="preserve"> guidelines_2025</w:t>
      </w:r>
      <w:r w:rsidRPr="001372AE">
        <w:rPr>
          <w:rFonts w:ascii="Arial" w:hAnsi="Arial" w:cs="Arial"/>
          <w:sz w:val="22"/>
          <w:szCs w:val="22"/>
          <w:lang w:val="en-GB"/>
        </w:rPr>
        <w:t xml:space="preserve"> available on-line</w:t>
      </w:r>
      <w:r w:rsidR="002432D0" w:rsidRPr="001372AE">
        <w:rPr>
          <w:rFonts w:ascii="Arial" w:hAnsi="Arial" w:cs="Arial"/>
          <w:sz w:val="22"/>
          <w:szCs w:val="22"/>
          <w:lang w:val="en-GB"/>
        </w:rPr>
        <w:t xml:space="preserve"> (</w:t>
      </w:r>
      <w:r w:rsidR="00BE1AF6">
        <w:rPr>
          <w:rFonts w:ascii="Arial" w:hAnsi="Arial" w:cs="Arial"/>
          <w:sz w:val="22"/>
          <w:szCs w:val="22"/>
          <w:lang w:val="en-GB"/>
        </w:rPr>
        <w:t xml:space="preserve">UL: </w:t>
      </w:r>
      <w:hyperlink r:id="rId12" w:history="1">
        <w:r w:rsidR="004C40A8" w:rsidRPr="001372AE">
          <w:rPr>
            <w:rStyle w:val="Hyperlink"/>
            <w:rFonts w:ascii="Arial" w:hAnsi="Arial" w:cs="Arial"/>
            <w:sz w:val="22"/>
            <w:szCs w:val="22"/>
            <w:lang w:val="en-GB"/>
          </w:rPr>
          <w:t>Documents - University of Luxembourg I Uni.lu</w:t>
        </w:r>
      </w:hyperlink>
      <w:r w:rsidR="002432D0" w:rsidRPr="001372AE">
        <w:rPr>
          <w:rFonts w:ascii="Arial" w:hAnsi="Arial" w:cs="Arial"/>
          <w:sz w:val="22"/>
          <w:szCs w:val="22"/>
          <w:lang w:val="en-GB"/>
        </w:rPr>
        <w:t>)</w:t>
      </w:r>
      <w:r w:rsidR="00BE1AF6">
        <w:rPr>
          <w:rFonts w:ascii="Arial" w:hAnsi="Arial" w:cs="Arial"/>
          <w:sz w:val="22"/>
          <w:szCs w:val="22"/>
          <w:lang w:val="en-GB"/>
        </w:rPr>
        <w:t xml:space="preserve"> or UW w</w:t>
      </w:r>
      <w:r w:rsidR="00BE1AF6" w:rsidRPr="00BE1AF6">
        <w:rPr>
          <w:rFonts w:ascii="Arial" w:hAnsi="Arial" w:cs="Arial"/>
          <w:sz w:val="22"/>
          <w:szCs w:val="22"/>
          <w:lang w:val="en-GB"/>
        </w:rPr>
        <w:t xml:space="preserve">ebsite </w:t>
      </w:r>
      <w:hyperlink r:id="rId13" w:history="1">
        <w:r w:rsidR="00BE1AF6" w:rsidRPr="00E82209">
          <w:rPr>
            <w:rStyle w:val="Hyperlink"/>
            <w:rFonts w:ascii="Arial" w:hAnsi="Arial" w:cs="Arial"/>
            <w:sz w:val="22"/>
            <w:szCs w:val="22"/>
            <w:lang w:val="en-GB"/>
          </w:rPr>
          <w:t>https://warwick.ac.uk/fac/cross_fac/ias/funding/iasvf/uluwpep</w:t>
        </w:r>
      </w:hyperlink>
      <w:r w:rsidR="00BE1AF6">
        <w:rPr>
          <w:rFonts w:ascii="Arial" w:hAnsi="Arial" w:cs="Arial"/>
          <w:sz w:val="22"/>
          <w:szCs w:val="22"/>
          <w:lang w:val="en-GB"/>
        </w:rPr>
        <w:t>.</w:t>
      </w:r>
    </w:p>
    <w:bookmarkEnd w:id="0"/>
    <w:p w14:paraId="1F27194B" w14:textId="77777777" w:rsidR="001C0952" w:rsidRPr="001372AE" w:rsidRDefault="001C0952" w:rsidP="009A56E0">
      <w:pPr>
        <w:jc w:val="both"/>
        <w:rPr>
          <w:rFonts w:ascii="Arial" w:hAnsi="Arial" w:cs="Arial"/>
          <w:b/>
          <w:sz w:val="22"/>
          <w:szCs w:val="22"/>
          <w:u w:val="single"/>
          <w:lang w:val="en-GB"/>
        </w:rPr>
      </w:pPr>
    </w:p>
    <w:p w14:paraId="59AED663" w14:textId="77777777" w:rsidR="00416FB7" w:rsidRPr="001372AE" w:rsidRDefault="00416FB7" w:rsidP="009A56E0">
      <w:pPr>
        <w:jc w:val="both"/>
        <w:rPr>
          <w:rFonts w:ascii="Arial" w:hAnsi="Arial" w:cs="Arial"/>
          <w:b/>
          <w:sz w:val="22"/>
          <w:szCs w:val="22"/>
          <w:u w:val="single"/>
          <w:lang w:val="en-GB"/>
        </w:rPr>
      </w:pPr>
    </w:p>
    <w:p w14:paraId="3A0214B5" w14:textId="77777777" w:rsidR="007802A4" w:rsidRPr="001372AE" w:rsidRDefault="007802A4" w:rsidP="009A56E0">
      <w:pPr>
        <w:jc w:val="both"/>
        <w:rPr>
          <w:rFonts w:ascii="Arial" w:hAnsi="Arial" w:cs="Arial"/>
          <w:b/>
          <w:sz w:val="22"/>
          <w:szCs w:val="22"/>
          <w:u w:val="single"/>
          <w:lang w:val="en-GB"/>
        </w:rPr>
      </w:pPr>
    </w:p>
    <w:p w14:paraId="7CE14203" w14:textId="77777777" w:rsidR="00C751CB" w:rsidRPr="001372AE" w:rsidRDefault="009B225B" w:rsidP="009A56E0">
      <w:pPr>
        <w:jc w:val="both"/>
        <w:rPr>
          <w:rFonts w:ascii="Arial" w:hAnsi="Arial" w:cs="Arial"/>
          <w:b/>
          <w:sz w:val="22"/>
          <w:szCs w:val="22"/>
          <w:u w:val="single"/>
          <w:lang w:val="en-GB"/>
        </w:rPr>
      </w:pPr>
      <w:r w:rsidRPr="001372AE">
        <w:rPr>
          <w:rFonts w:ascii="Arial" w:hAnsi="Arial" w:cs="Arial"/>
          <w:b/>
          <w:sz w:val="22"/>
          <w:szCs w:val="22"/>
          <w:u w:val="single"/>
          <w:lang w:val="en-GB"/>
        </w:rPr>
        <w:t xml:space="preserve">The following criteria </w:t>
      </w:r>
      <w:r w:rsidR="008B5876" w:rsidRPr="001372AE">
        <w:rPr>
          <w:rFonts w:ascii="Arial" w:hAnsi="Arial" w:cs="Arial"/>
          <w:b/>
          <w:sz w:val="22"/>
          <w:szCs w:val="22"/>
          <w:u w:val="single"/>
          <w:lang w:val="en-GB"/>
        </w:rPr>
        <w:t xml:space="preserve">should be considered during </w:t>
      </w:r>
      <w:r w:rsidRPr="001372AE">
        <w:rPr>
          <w:rFonts w:ascii="Arial" w:hAnsi="Arial" w:cs="Arial"/>
          <w:b/>
          <w:sz w:val="22"/>
          <w:szCs w:val="22"/>
          <w:u w:val="single"/>
          <w:lang w:val="en-GB"/>
        </w:rPr>
        <w:t>the reviewing process:</w:t>
      </w:r>
    </w:p>
    <w:p w14:paraId="68AE5A42" w14:textId="77777777" w:rsidR="009B225B" w:rsidRPr="001372AE" w:rsidRDefault="009B225B" w:rsidP="009A56E0">
      <w:pPr>
        <w:jc w:val="both"/>
        <w:rPr>
          <w:rFonts w:ascii="Arial" w:hAnsi="Arial" w:cs="Arial"/>
          <w:b/>
          <w:sz w:val="22"/>
          <w:szCs w:val="22"/>
          <w:lang w:val="en-GB"/>
        </w:rPr>
      </w:pPr>
    </w:p>
    <w:p w14:paraId="4B6C0A9D" w14:textId="77777777" w:rsidR="001372AE" w:rsidRPr="0073699A" w:rsidRDefault="001372AE" w:rsidP="001372AE">
      <w:pPr>
        <w:pStyle w:val="BodyText"/>
        <w:widowControl w:val="0"/>
        <w:numPr>
          <w:ilvl w:val="0"/>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before="120" w:line="280" w:lineRule="exact"/>
        <w:ind w:right="232"/>
        <w:rPr>
          <w:rFonts w:ascii="Arial" w:hAnsi="Arial" w:cs="Arial"/>
          <w:b/>
          <w:bCs/>
          <w:sz w:val="22"/>
          <w:szCs w:val="22"/>
          <w:lang w:val="en-GB"/>
        </w:rPr>
      </w:pPr>
      <w:r w:rsidRPr="0073699A">
        <w:rPr>
          <w:rFonts w:ascii="Arial" w:hAnsi="Arial" w:cs="Arial"/>
          <w:b/>
          <w:bCs/>
          <w:sz w:val="22"/>
          <w:szCs w:val="22"/>
          <w:lang w:val="en-GB"/>
        </w:rPr>
        <w:t>Academic excellence (20 points)</w:t>
      </w:r>
    </w:p>
    <w:p w14:paraId="0ADFF4A4" w14:textId="79223510" w:rsidR="001372AE" w:rsidRPr="0073699A" w:rsidRDefault="001372AE" w:rsidP="001372AE">
      <w:pPr>
        <w:pStyle w:val="BodyText"/>
        <w:widowControl w:val="0"/>
        <w:numPr>
          <w:ilvl w:val="1"/>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b/>
          <w:bCs/>
          <w:sz w:val="22"/>
          <w:szCs w:val="22"/>
          <w:lang w:val="en-GB"/>
        </w:rPr>
      </w:pPr>
      <w:r w:rsidRPr="0073699A">
        <w:rPr>
          <w:rFonts w:ascii="Arial" w:hAnsi="Arial" w:cs="Arial"/>
          <w:b/>
          <w:bCs/>
          <w:sz w:val="22"/>
          <w:szCs w:val="22"/>
          <w:lang w:val="en-GB"/>
        </w:rPr>
        <w:t>Competence of the PEP fellow and Hosting-PI</w:t>
      </w:r>
      <w:r w:rsidR="003C2F72">
        <w:rPr>
          <w:rFonts w:ascii="Arial" w:hAnsi="Arial" w:cs="Arial"/>
          <w:b/>
          <w:bCs/>
          <w:sz w:val="22"/>
          <w:szCs w:val="22"/>
          <w:lang w:val="en-GB"/>
        </w:rPr>
        <w:t xml:space="preserve"> (5 points)</w:t>
      </w:r>
    </w:p>
    <w:p w14:paraId="23B4FBA9" w14:textId="4A4BDB48" w:rsidR="0073699A" w:rsidRDefault="003A42AF" w:rsidP="003A42AF">
      <w:pPr>
        <w:pStyle w:val="BodyText"/>
        <w:widowControl w:val="0"/>
        <w:autoSpaceDE w:val="0"/>
        <w:autoSpaceDN w:val="0"/>
        <w:spacing w:line="280" w:lineRule="exact"/>
        <w:ind w:right="232"/>
        <w:rPr>
          <w:rFonts w:ascii="Arial" w:hAnsi="Arial" w:cs="Arial"/>
          <w:sz w:val="22"/>
          <w:szCs w:val="22"/>
          <w:lang w:val="en-GB"/>
        </w:rPr>
      </w:pPr>
      <w:r w:rsidRPr="003A42AF">
        <w:rPr>
          <w:rFonts w:ascii="Arial" w:hAnsi="Arial" w:cs="Arial"/>
          <w:sz w:val="22"/>
          <w:szCs w:val="22"/>
          <w:lang w:val="en-GB"/>
        </w:rPr>
        <w:t xml:space="preserve">The PEP </w:t>
      </w:r>
      <w:r>
        <w:rPr>
          <w:rFonts w:ascii="Arial" w:hAnsi="Arial" w:cs="Arial"/>
          <w:sz w:val="22"/>
          <w:szCs w:val="22"/>
          <w:lang w:val="en-GB"/>
        </w:rPr>
        <w:t>f</w:t>
      </w:r>
      <w:r w:rsidRPr="003A42AF">
        <w:rPr>
          <w:rFonts w:ascii="Arial" w:hAnsi="Arial" w:cs="Arial"/>
          <w:sz w:val="22"/>
          <w:szCs w:val="22"/>
          <w:lang w:val="en-GB"/>
        </w:rPr>
        <w:t xml:space="preserve">ellow’s competence will be </w:t>
      </w:r>
      <w:r>
        <w:rPr>
          <w:rFonts w:ascii="Arial" w:hAnsi="Arial" w:cs="Arial"/>
          <w:sz w:val="22"/>
          <w:szCs w:val="22"/>
          <w:lang w:val="en-GB"/>
        </w:rPr>
        <w:t>assessed</w:t>
      </w:r>
      <w:r w:rsidRPr="003A42AF">
        <w:rPr>
          <w:rFonts w:ascii="Arial" w:hAnsi="Arial" w:cs="Arial"/>
          <w:sz w:val="22"/>
          <w:szCs w:val="22"/>
          <w:lang w:val="en-GB"/>
        </w:rPr>
        <w:t xml:space="preserve"> on their academic background, relevant research experience, and ability to contribute effectively to the project. Strong analytical and </w:t>
      </w:r>
      <w:r w:rsidRPr="003A42AF">
        <w:rPr>
          <w:rFonts w:ascii="Arial" w:hAnsi="Arial" w:cs="Arial"/>
          <w:sz w:val="22"/>
          <w:szCs w:val="22"/>
          <w:lang w:val="en-GB"/>
        </w:rPr>
        <w:lastRenderedPageBreak/>
        <w:t>communication skills, motivation, and clear career goals aligned with the fellowship are essential. Leadership potential and a demonstrated commitment to professional growth will also be valued.</w:t>
      </w:r>
      <w:r>
        <w:rPr>
          <w:rFonts w:ascii="Arial" w:hAnsi="Arial" w:cs="Arial"/>
          <w:sz w:val="22"/>
          <w:szCs w:val="22"/>
          <w:lang w:val="en-GB"/>
        </w:rPr>
        <w:t xml:space="preserve"> T</w:t>
      </w:r>
      <w:r w:rsidRPr="003A42AF">
        <w:rPr>
          <w:rFonts w:ascii="Arial" w:hAnsi="Arial" w:cs="Arial"/>
          <w:sz w:val="22"/>
          <w:szCs w:val="22"/>
          <w:lang w:val="en-GB"/>
        </w:rPr>
        <w:t>he Hosting PI should have a proven track record of research excellence and experience mentoring early-career researchers. They must provide adequate institutional support and resources for the fellow. The PI’s commitment to capacity building and active participation in relevant professional networks are key factors in fostering the fellow’s development and success.</w:t>
      </w:r>
    </w:p>
    <w:p w14:paraId="345A07FF" w14:textId="77777777" w:rsidR="003A42AF" w:rsidRPr="001372AE" w:rsidRDefault="003A42AF" w:rsidP="003A42AF">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sz w:val="22"/>
          <w:szCs w:val="22"/>
          <w:lang w:val="en-GB"/>
        </w:rPr>
      </w:pPr>
    </w:p>
    <w:p w14:paraId="4CB8F59E" w14:textId="3F1B2CC4" w:rsidR="001372AE" w:rsidRPr="003C2F72" w:rsidRDefault="001372AE" w:rsidP="00652A4E">
      <w:pPr>
        <w:pStyle w:val="BodyText"/>
        <w:widowControl w:val="0"/>
        <w:numPr>
          <w:ilvl w:val="1"/>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b/>
          <w:bCs/>
          <w:sz w:val="22"/>
          <w:szCs w:val="22"/>
          <w:lang w:val="en-GB"/>
        </w:rPr>
      </w:pPr>
      <w:r w:rsidRPr="0073699A">
        <w:rPr>
          <w:rFonts w:ascii="Arial" w:hAnsi="Arial" w:cs="Arial"/>
          <w:b/>
          <w:bCs/>
          <w:sz w:val="22"/>
          <w:szCs w:val="22"/>
          <w:lang w:val="en-GB"/>
        </w:rPr>
        <w:t>Strength of the consortium</w:t>
      </w:r>
      <w:r w:rsidR="003C2F72">
        <w:rPr>
          <w:rFonts w:ascii="Arial" w:hAnsi="Arial" w:cs="Arial"/>
          <w:b/>
          <w:bCs/>
          <w:sz w:val="22"/>
          <w:szCs w:val="22"/>
          <w:lang w:val="en-GB"/>
        </w:rPr>
        <w:t xml:space="preserve"> (5 points)</w:t>
      </w:r>
    </w:p>
    <w:p w14:paraId="0210AFB3" w14:textId="71173CF2" w:rsidR="0073699A" w:rsidRDefault="00652A4E" w:rsidP="00652A4E">
      <w:pPr>
        <w:pStyle w:val="BodyText"/>
        <w:widowControl w:val="0"/>
        <w:autoSpaceDE w:val="0"/>
        <w:autoSpaceDN w:val="0"/>
        <w:spacing w:line="280" w:lineRule="exact"/>
        <w:ind w:right="232"/>
        <w:rPr>
          <w:rFonts w:ascii="Arial" w:hAnsi="Arial" w:cs="Arial"/>
          <w:sz w:val="22"/>
          <w:szCs w:val="22"/>
          <w:lang w:val="en-GB"/>
        </w:rPr>
      </w:pPr>
      <w:r w:rsidRPr="00652A4E">
        <w:rPr>
          <w:rFonts w:ascii="Arial" w:hAnsi="Arial" w:cs="Arial"/>
          <w:sz w:val="22"/>
          <w:szCs w:val="22"/>
          <w:lang w:val="en-GB"/>
        </w:rPr>
        <w:t>The strength of the consortium will be evaluated based on the complementary expertise, experience, and resources that each partner brings to the collaboration. A strong consortium demonstrates a well-balanced mix of institutions or organizations with proven capabilities in relevant research areas, capacity building, and project management.</w:t>
      </w:r>
      <w:r>
        <w:rPr>
          <w:rFonts w:ascii="Arial" w:hAnsi="Arial" w:cs="Arial"/>
          <w:sz w:val="22"/>
          <w:szCs w:val="22"/>
          <w:lang w:val="en-GB"/>
        </w:rPr>
        <w:t xml:space="preserve"> </w:t>
      </w:r>
      <w:r w:rsidRPr="00652A4E">
        <w:rPr>
          <w:rFonts w:ascii="Arial" w:hAnsi="Arial" w:cs="Arial"/>
          <w:sz w:val="22"/>
          <w:szCs w:val="22"/>
          <w:lang w:val="en-GB"/>
        </w:rPr>
        <w:t xml:space="preserve">Effective collaboration among members, clear roles and responsibilities, and established communication channels are essential for ensuring smooth coordination. </w:t>
      </w:r>
      <w:r>
        <w:rPr>
          <w:rFonts w:ascii="Arial" w:hAnsi="Arial" w:cs="Arial"/>
          <w:sz w:val="22"/>
          <w:szCs w:val="22"/>
          <w:lang w:val="en-GB"/>
        </w:rPr>
        <w:t xml:space="preserve">The </w:t>
      </w:r>
      <w:r w:rsidRPr="00652A4E">
        <w:rPr>
          <w:rFonts w:ascii="Arial" w:hAnsi="Arial" w:cs="Arial"/>
          <w:sz w:val="22"/>
          <w:szCs w:val="22"/>
          <w:lang w:val="en-GB"/>
        </w:rPr>
        <w:t>thematic diversity within the consortium, as well as its connections to policy, academic, or industry networks, will be considered important factors that enhance the potential impact and sustainability of the project.</w:t>
      </w:r>
    </w:p>
    <w:p w14:paraId="16B68D54" w14:textId="77777777" w:rsidR="00652A4E" w:rsidRDefault="00652A4E" w:rsidP="00652A4E">
      <w:pPr>
        <w:pStyle w:val="BodyText"/>
        <w:widowControl w:val="0"/>
        <w:autoSpaceDE w:val="0"/>
        <w:autoSpaceDN w:val="0"/>
        <w:spacing w:line="280" w:lineRule="exact"/>
        <w:ind w:right="232"/>
        <w:rPr>
          <w:rFonts w:ascii="Arial" w:hAnsi="Arial" w:cs="Arial"/>
          <w:sz w:val="22"/>
          <w:szCs w:val="22"/>
          <w:lang w:val="en-GB"/>
        </w:rPr>
      </w:pPr>
    </w:p>
    <w:p w14:paraId="6EB39785" w14:textId="6C6E0AA2" w:rsidR="001372AE" w:rsidRPr="003C2F72" w:rsidRDefault="001372AE" w:rsidP="003C2F72">
      <w:pPr>
        <w:pStyle w:val="BodyText"/>
        <w:widowControl w:val="0"/>
        <w:numPr>
          <w:ilvl w:val="1"/>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b/>
          <w:bCs/>
          <w:sz w:val="22"/>
          <w:szCs w:val="22"/>
          <w:lang w:val="en-GB"/>
        </w:rPr>
      </w:pPr>
      <w:r w:rsidRPr="003C2F72">
        <w:rPr>
          <w:rFonts w:ascii="Arial" w:hAnsi="Arial" w:cs="Arial"/>
          <w:b/>
          <w:bCs/>
          <w:sz w:val="22"/>
          <w:szCs w:val="22"/>
          <w:lang w:val="en-GB"/>
        </w:rPr>
        <w:t>Description of the visit</w:t>
      </w:r>
      <w:r w:rsidR="003C2F72">
        <w:rPr>
          <w:rFonts w:ascii="Arial" w:hAnsi="Arial" w:cs="Arial"/>
          <w:b/>
          <w:bCs/>
          <w:sz w:val="22"/>
          <w:szCs w:val="22"/>
          <w:lang w:val="en-GB"/>
        </w:rPr>
        <w:t xml:space="preserve"> (5 points)</w:t>
      </w:r>
    </w:p>
    <w:p w14:paraId="568D93DC" w14:textId="3AF88500" w:rsidR="0073699A" w:rsidRDefault="0023086F" w:rsidP="0023086F">
      <w:pPr>
        <w:jc w:val="both"/>
        <w:rPr>
          <w:rFonts w:ascii="Arial" w:hAnsi="Arial" w:cs="Arial"/>
          <w:sz w:val="22"/>
          <w:szCs w:val="22"/>
          <w:lang w:val="en-GB"/>
        </w:rPr>
      </w:pPr>
      <w:r w:rsidRPr="0023086F">
        <w:rPr>
          <w:rFonts w:ascii="Arial" w:hAnsi="Arial" w:cs="Arial"/>
          <w:sz w:val="22"/>
          <w:szCs w:val="22"/>
          <w:lang w:val="en-GB"/>
        </w:rPr>
        <w:t xml:space="preserve">Key objectives of the visit include advancing the fellow’s research skills, contributing to joint publications or outputs, and fostering professional networks. The visit will also provide opportunities for the fellow to gain hands-on experience with specialized methodologies or resources available at the host institution, enhancing both their technical and professional development. </w:t>
      </w:r>
    </w:p>
    <w:p w14:paraId="5DAE1B25" w14:textId="77777777" w:rsidR="0023086F" w:rsidRDefault="0023086F" w:rsidP="0023086F">
      <w:pPr>
        <w:jc w:val="both"/>
        <w:rPr>
          <w:rFonts w:ascii="Arial" w:hAnsi="Arial" w:cs="Arial"/>
          <w:sz w:val="22"/>
          <w:szCs w:val="22"/>
          <w:lang w:val="en-GB"/>
        </w:rPr>
      </w:pPr>
    </w:p>
    <w:p w14:paraId="7AC8C372" w14:textId="132E6AE2" w:rsidR="001372AE" w:rsidRPr="003C2F72" w:rsidRDefault="001372AE" w:rsidP="003C2F72">
      <w:pPr>
        <w:pStyle w:val="BodyText"/>
        <w:widowControl w:val="0"/>
        <w:numPr>
          <w:ilvl w:val="1"/>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b/>
          <w:bCs/>
          <w:sz w:val="22"/>
          <w:szCs w:val="22"/>
          <w:lang w:val="en-GB"/>
        </w:rPr>
      </w:pPr>
      <w:r w:rsidRPr="0073699A">
        <w:rPr>
          <w:rFonts w:ascii="Arial" w:hAnsi="Arial" w:cs="Arial"/>
          <w:b/>
          <w:bCs/>
          <w:sz w:val="22"/>
          <w:szCs w:val="22"/>
          <w:lang w:val="en-GB"/>
        </w:rPr>
        <w:t>Impact of career development of the fellow</w:t>
      </w:r>
      <w:r w:rsidR="003C2F72">
        <w:rPr>
          <w:rFonts w:ascii="Arial" w:hAnsi="Arial" w:cs="Arial"/>
          <w:b/>
          <w:bCs/>
          <w:sz w:val="22"/>
          <w:szCs w:val="22"/>
          <w:lang w:val="en-GB"/>
        </w:rPr>
        <w:t xml:space="preserve"> (5 points)</w:t>
      </w:r>
    </w:p>
    <w:p w14:paraId="1763EB65" w14:textId="1E5756F1" w:rsidR="0073699A" w:rsidRDefault="0023086F" w:rsidP="0023086F">
      <w:pPr>
        <w:pStyle w:val="BodyText"/>
        <w:widowControl w:val="0"/>
        <w:autoSpaceDE w:val="0"/>
        <w:autoSpaceDN w:val="0"/>
        <w:spacing w:line="280" w:lineRule="exact"/>
        <w:ind w:right="232"/>
        <w:rPr>
          <w:rFonts w:ascii="Arial" w:hAnsi="Arial" w:cs="Arial"/>
          <w:sz w:val="22"/>
          <w:szCs w:val="22"/>
          <w:lang w:val="en-GB"/>
        </w:rPr>
      </w:pPr>
      <w:r w:rsidRPr="0023086F">
        <w:rPr>
          <w:rFonts w:ascii="Arial" w:hAnsi="Arial" w:cs="Arial"/>
          <w:sz w:val="22"/>
          <w:szCs w:val="22"/>
          <w:lang w:val="en-GB"/>
        </w:rPr>
        <w:t>The career development of the fellow is expected to significantly enhance their expertise, research capacity, and professional growth. Through targeted training, mentorship, and exposure to new research environments, the fellow will acquire advanced skills and broaden their knowledge base. This development will empower them to take on greater responsibilities, contribute more effectively to their field, and strengthen their future career prospects.</w:t>
      </w:r>
      <w:r>
        <w:rPr>
          <w:rFonts w:ascii="Arial" w:hAnsi="Arial" w:cs="Arial"/>
          <w:sz w:val="22"/>
          <w:szCs w:val="22"/>
          <w:lang w:val="en-GB"/>
        </w:rPr>
        <w:t xml:space="preserve"> </w:t>
      </w:r>
    </w:p>
    <w:p w14:paraId="0F422923" w14:textId="77777777" w:rsidR="0073699A" w:rsidRDefault="0073699A" w:rsidP="0073699A">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sz w:val="22"/>
          <w:szCs w:val="22"/>
          <w:lang w:val="en-GB"/>
        </w:rPr>
      </w:pPr>
    </w:p>
    <w:p w14:paraId="37DE37CE" w14:textId="77777777" w:rsidR="00FD1A97" w:rsidRPr="001372AE" w:rsidRDefault="00FD1A97" w:rsidP="0073699A">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sz w:val="22"/>
          <w:szCs w:val="22"/>
          <w:lang w:val="en-GB"/>
        </w:rPr>
      </w:pPr>
    </w:p>
    <w:p w14:paraId="02FEEF9E" w14:textId="77777777" w:rsidR="001372AE" w:rsidRPr="0073699A" w:rsidRDefault="001372AE" w:rsidP="00FD1A97">
      <w:pPr>
        <w:pStyle w:val="BodyText"/>
        <w:widowControl w:val="0"/>
        <w:numPr>
          <w:ilvl w:val="0"/>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b/>
          <w:bCs/>
          <w:sz w:val="22"/>
          <w:szCs w:val="22"/>
          <w:lang w:val="en-GB"/>
        </w:rPr>
      </w:pPr>
      <w:r w:rsidRPr="0073699A">
        <w:rPr>
          <w:rFonts w:ascii="Arial" w:hAnsi="Arial" w:cs="Arial"/>
          <w:b/>
          <w:bCs/>
          <w:sz w:val="22"/>
          <w:szCs w:val="22"/>
          <w:lang w:val="en-GB"/>
        </w:rPr>
        <w:t>Audacious character of the project idea (15 points)</w:t>
      </w:r>
    </w:p>
    <w:p w14:paraId="093B35FA" w14:textId="58827681" w:rsidR="001372AE" w:rsidRPr="0073699A" w:rsidRDefault="001372AE" w:rsidP="001372AE">
      <w:pPr>
        <w:pStyle w:val="BodyText"/>
        <w:widowControl w:val="0"/>
        <w:numPr>
          <w:ilvl w:val="1"/>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b/>
          <w:bCs/>
          <w:sz w:val="22"/>
          <w:szCs w:val="22"/>
          <w:lang w:val="en-GB"/>
        </w:rPr>
      </w:pPr>
      <w:r w:rsidRPr="0073699A">
        <w:rPr>
          <w:rFonts w:ascii="Arial" w:hAnsi="Arial" w:cs="Arial"/>
          <w:b/>
          <w:bCs/>
          <w:sz w:val="22"/>
          <w:szCs w:val="22"/>
          <w:lang w:val="en-GB"/>
        </w:rPr>
        <w:t>Novelty</w:t>
      </w:r>
      <w:r w:rsidR="003C2F72">
        <w:rPr>
          <w:rFonts w:ascii="Arial" w:hAnsi="Arial" w:cs="Arial"/>
          <w:b/>
          <w:bCs/>
          <w:sz w:val="22"/>
          <w:szCs w:val="22"/>
          <w:lang w:val="en-GB"/>
        </w:rPr>
        <w:t xml:space="preserve"> (5 points)</w:t>
      </w:r>
    </w:p>
    <w:p w14:paraId="5C537C5E" w14:textId="0679FB1A" w:rsidR="0073699A" w:rsidRDefault="0023086F" w:rsidP="0073699A">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sz w:val="22"/>
          <w:szCs w:val="22"/>
          <w:lang w:val="en-GB"/>
        </w:rPr>
      </w:pPr>
      <w:r w:rsidRPr="0023086F">
        <w:rPr>
          <w:rFonts w:ascii="Arial" w:hAnsi="Arial" w:cs="Arial"/>
          <w:sz w:val="22"/>
          <w:szCs w:val="22"/>
          <w:lang w:val="en-GB"/>
        </w:rPr>
        <w:t xml:space="preserve">The project idea demonstrates a high level of novelty by introducing innovative concepts, approaches, or methodologies that have not been previously explored or applied in the field. It challenges existing paradigms and offers fresh perspectives that have the potential to significantly advance knowledge or practice. The originality of the idea is evident in its ability to address gaps in current research, propose unconventional solutions, or open new avenues for inquiry. </w:t>
      </w:r>
    </w:p>
    <w:p w14:paraId="7E791726" w14:textId="77777777" w:rsidR="0023086F" w:rsidRPr="001372AE" w:rsidRDefault="0023086F" w:rsidP="0073699A">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sz w:val="22"/>
          <w:szCs w:val="22"/>
          <w:lang w:val="en-GB"/>
        </w:rPr>
      </w:pPr>
    </w:p>
    <w:p w14:paraId="3F92666E" w14:textId="44D874A1" w:rsidR="001372AE" w:rsidRPr="0073699A" w:rsidRDefault="001372AE" w:rsidP="001372AE">
      <w:pPr>
        <w:pStyle w:val="BodyText"/>
        <w:widowControl w:val="0"/>
        <w:numPr>
          <w:ilvl w:val="1"/>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b/>
          <w:bCs/>
          <w:sz w:val="22"/>
          <w:szCs w:val="22"/>
          <w:lang w:val="en-GB"/>
        </w:rPr>
      </w:pPr>
      <w:r w:rsidRPr="0073699A">
        <w:rPr>
          <w:rFonts w:ascii="Arial" w:hAnsi="Arial" w:cs="Arial"/>
          <w:b/>
          <w:bCs/>
          <w:sz w:val="22"/>
          <w:szCs w:val="22"/>
          <w:lang w:val="en-GB"/>
        </w:rPr>
        <w:t>Originality</w:t>
      </w:r>
      <w:r w:rsidR="003C2F72">
        <w:rPr>
          <w:rFonts w:ascii="Arial" w:hAnsi="Arial" w:cs="Arial"/>
          <w:b/>
          <w:bCs/>
          <w:sz w:val="22"/>
          <w:szCs w:val="22"/>
          <w:lang w:val="en-GB"/>
        </w:rPr>
        <w:t xml:space="preserve"> (5 points)</w:t>
      </w:r>
    </w:p>
    <w:p w14:paraId="563D63E8" w14:textId="593D4E48" w:rsidR="0073699A" w:rsidRDefault="0023086F" w:rsidP="0073699A">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sz w:val="22"/>
          <w:szCs w:val="22"/>
          <w:lang w:val="en-GB"/>
        </w:rPr>
      </w:pPr>
      <w:r w:rsidRPr="0023086F">
        <w:rPr>
          <w:rFonts w:ascii="Arial" w:hAnsi="Arial" w:cs="Arial"/>
          <w:sz w:val="22"/>
          <w:szCs w:val="22"/>
          <w:lang w:val="en-GB"/>
        </w:rPr>
        <w:t xml:space="preserve">The project displays strong originality by presenting unique ideas or perspectives that distinguish it clearly from existing research or approaches. It avoids replication of prior work and instead builds on or departs from established knowledge in creative ways. The originality of the project lies in its potential to introduce new frameworks, hypotheses, or applications that have not been previously considered, thereby contributing distinct and </w:t>
      </w:r>
      <w:r w:rsidRPr="0023086F">
        <w:rPr>
          <w:rFonts w:ascii="Arial" w:hAnsi="Arial" w:cs="Arial"/>
          <w:sz w:val="22"/>
          <w:szCs w:val="22"/>
          <w:lang w:val="en-GB"/>
        </w:rPr>
        <w:lastRenderedPageBreak/>
        <w:t>valuable insights to the field. This originality enhances the project’s potential to inspire further innovation and to set new directions for future research.</w:t>
      </w:r>
    </w:p>
    <w:p w14:paraId="5AF60B82" w14:textId="77777777" w:rsidR="00780AC9" w:rsidRPr="001372AE" w:rsidRDefault="00780AC9" w:rsidP="0073699A">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sz w:val="22"/>
          <w:szCs w:val="22"/>
          <w:lang w:val="en-GB"/>
        </w:rPr>
      </w:pPr>
    </w:p>
    <w:p w14:paraId="6E7053AE" w14:textId="5ECAB0B3" w:rsidR="001372AE" w:rsidRPr="0073699A" w:rsidRDefault="001372AE" w:rsidP="001372AE">
      <w:pPr>
        <w:pStyle w:val="BodyText"/>
        <w:widowControl w:val="0"/>
        <w:numPr>
          <w:ilvl w:val="1"/>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b/>
          <w:bCs/>
          <w:sz w:val="22"/>
          <w:szCs w:val="22"/>
          <w:lang w:val="en-GB"/>
        </w:rPr>
      </w:pPr>
      <w:r w:rsidRPr="0073699A">
        <w:rPr>
          <w:rFonts w:ascii="Arial" w:hAnsi="Arial" w:cs="Arial"/>
          <w:b/>
          <w:bCs/>
          <w:sz w:val="22"/>
          <w:szCs w:val="22"/>
          <w:lang w:val="en-GB"/>
        </w:rPr>
        <w:t>Risky</w:t>
      </w:r>
      <w:r w:rsidR="003C2F72">
        <w:rPr>
          <w:rFonts w:ascii="Arial" w:hAnsi="Arial" w:cs="Arial"/>
          <w:b/>
          <w:bCs/>
          <w:sz w:val="22"/>
          <w:szCs w:val="22"/>
          <w:lang w:val="en-GB"/>
        </w:rPr>
        <w:t xml:space="preserve"> (5 points)</w:t>
      </w:r>
    </w:p>
    <w:p w14:paraId="11AE4365" w14:textId="0072FFD8" w:rsidR="0073699A" w:rsidRPr="0073699A" w:rsidRDefault="0023086F" w:rsidP="0073699A">
      <w:pPr>
        <w:jc w:val="both"/>
        <w:rPr>
          <w:rFonts w:ascii="Arial" w:hAnsi="Arial" w:cs="Arial"/>
          <w:sz w:val="22"/>
          <w:szCs w:val="22"/>
          <w:lang w:val="en-GB"/>
        </w:rPr>
      </w:pPr>
      <w:r w:rsidRPr="0023086F">
        <w:rPr>
          <w:rFonts w:ascii="Arial" w:hAnsi="Arial" w:cs="Arial"/>
          <w:sz w:val="22"/>
          <w:szCs w:val="22"/>
          <w:lang w:val="en-GB"/>
        </w:rPr>
        <w:t>The project embraces a high degree of risk by tackling complex challenges or unproven hypotheses that have traditionally been considered difficult or unlikely to succeed. This riskiness reflects the project’s ambition to push beyond safe, conventional research boundaries and explore new, uncertain territories. While the outcomes may be unpredictable, the potential rewards</w:t>
      </w:r>
      <w:r w:rsidR="001B621F">
        <w:rPr>
          <w:rFonts w:ascii="Arial" w:hAnsi="Arial" w:cs="Arial"/>
          <w:sz w:val="22"/>
          <w:szCs w:val="22"/>
          <w:lang w:val="en-GB"/>
        </w:rPr>
        <w:t xml:space="preserve">, </w:t>
      </w:r>
      <w:r w:rsidRPr="0023086F">
        <w:rPr>
          <w:rFonts w:ascii="Arial" w:hAnsi="Arial" w:cs="Arial"/>
          <w:sz w:val="22"/>
          <w:szCs w:val="22"/>
          <w:lang w:val="en-GB"/>
        </w:rPr>
        <w:t>such as groundbreaking discoveries or transformative advancements</w:t>
      </w:r>
      <w:r w:rsidR="001B621F">
        <w:rPr>
          <w:rFonts w:ascii="Arial" w:hAnsi="Arial" w:cs="Arial"/>
          <w:sz w:val="22"/>
          <w:szCs w:val="22"/>
          <w:lang w:val="en-GB"/>
        </w:rPr>
        <w:t xml:space="preserve">, </w:t>
      </w:r>
      <w:r w:rsidRPr="0023086F">
        <w:rPr>
          <w:rFonts w:ascii="Arial" w:hAnsi="Arial" w:cs="Arial"/>
          <w:sz w:val="22"/>
          <w:szCs w:val="22"/>
          <w:lang w:val="en-GB"/>
        </w:rPr>
        <w:t>justify the risks involved. The project’s willingness to engage with these uncertainties demonstrates boldness and a commitment to innovation that could lead to significant breakthroughs</w:t>
      </w:r>
      <w:r w:rsidR="0073699A" w:rsidRPr="0073699A">
        <w:rPr>
          <w:rFonts w:ascii="Arial" w:hAnsi="Arial" w:cs="Arial"/>
          <w:sz w:val="22"/>
          <w:szCs w:val="22"/>
          <w:lang w:val="en-GB"/>
        </w:rPr>
        <w:t>.</w:t>
      </w:r>
    </w:p>
    <w:p w14:paraId="00136167" w14:textId="77777777" w:rsidR="0073699A" w:rsidRDefault="0073699A" w:rsidP="0073699A">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sz w:val="22"/>
          <w:szCs w:val="22"/>
          <w:lang w:val="en-GB"/>
        </w:rPr>
      </w:pPr>
    </w:p>
    <w:p w14:paraId="4DCA71B0" w14:textId="77777777" w:rsidR="00FD1A97" w:rsidRDefault="00FD1A97" w:rsidP="0073699A">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sz w:val="22"/>
          <w:szCs w:val="22"/>
          <w:lang w:val="en-GB"/>
        </w:rPr>
      </w:pPr>
    </w:p>
    <w:p w14:paraId="664720F0" w14:textId="77777777" w:rsidR="001372AE" w:rsidRPr="003C2F72" w:rsidRDefault="001372AE" w:rsidP="00FD1A97">
      <w:pPr>
        <w:pStyle w:val="BodyText"/>
        <w:widowControl w:val="0"/>
        <w:numPr>
          <w:ilvl w:val="0"/>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b/>
          <w:bCs/>
          <w:sz w:val="22"/>
          <w:szCs w:val="22"/>
          <w:lang w:val="en-GB"/>
        </w:rPr>
      </w:pPr>
      <w:r w:rsidRPr="003C2F72">
        <w:rPr>
          <w:rFonts w:ascii="Arial" w:hAnsi="Arial" w:cs="Arial"/>
          <w:b/>
          <w:bCs/>
          <w:sz w:val="22"/>
          <w:szCs w:val="22"/>
          <w:lang w:val="en-GB"/>
        </w:rPr>
        <w:t>Interdisciplinarity of the project consortium (10 points)</w:t>
      </w:r>
    </w:p>
    <w:p w14:paraId="51C7723A" w14:textId="400DE179" w:rsidR="001372AE" w:rsidRPr="003C2F72" w:rsidRDefault="001372AE" w:rsidP="001372AE">
      <w:pPr>
        <w:pStyle w:val="BodyText"/>
        <w:widowControl w:val="0"/>
        <w:numPr>
          <w:ilvl w:val="1"/>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b/>
          <w:bCs/>
          <w:sz w:val="22"/>
          <w:szCs w:val="22"/>
          <w:lang w:val="en-GB"/>
        </w:rPr>
      </w:pPr>
      <w:r w:rsidRPr="003C2F72">
        <w:rPr>
          <w:rFonts w:ascii="Arial" w:hAnsi="Arial" w:cs="Arial"/>
          <w:b/>
          <w:bCs/>
          <w:sz w:val="22"/>
          <w:szCs w:val="22"/>
          <w:lang w:val="en-GB"/>
        </w:rPr>
        <w:t>Project’s ability to encourage interdisciplinary working</w:t>
      </w:r>
      <w:r w:rsidR="003C2F72" w:rsidRPr="003C2F72">
        <w:rPr>
          <w:rFonts w:ascii="Arial" w:hAnsi="Arial" w:cs="Arial"/>
          <w:b/>
          <w:bCs/>
          <w:sz w:val="22"/>
          <w:szCs w:val="22"/>
          <w:lang w:val="en-GB"/>
        </w:rPr>
        <w:t xml:space="preserve"> (5 points)</w:t>
      </w:r>
    </w:p>
    <w:p w14:paraId="75B40A42" w14:textId="5639FE72" w:rsidR="0073699A" w:rsidRPr="001B621F" w:rsidRDefault="001B621F" w:rsidP="001B621F">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sz w:val="22"/>
          <w:szCs w:val="22"/>
          <w:lang w:val="en-US"/>
        </w:rPr>
      </w:pPr>
      <w:r w:rsidRPr="001B621F">
        <w:rPr>
          <w:rFonts w:ascii="Arial" w:hAnsi="Arial" w:cs="Arial"/>
          <w:sz w:val="22"/>
          <w:szCs w:val="22"/>
          <w:lang w:val="en-US"/>
        </w:rPr>
        <w:t>The project actively fosters interdisciplinary collaboration by integrating diverse fields of expertise, methodologies, and perspectives. It is designed to break down traditional disciplinary barriers, encouraging team members from different academic or professional backgrounds to work together toward common research goals. By promoting such cross-disciplinary exchange, the project enhances creativity, broadens analytical frameworks, and enables more comprehensive solutions to complex problems. This interdisciplinary approach not only enriches the research process but also increases the potential for innovative outcomes that might not emerge within a single discipline.</w:t>
      </w:r>
    </w:p>
    <w:p w14:paraId="1FF59F6C" w14:textId="77777777" w:rsidR="0073699A" w:rsidRPr="003C2F72" w:rsidRDefault="0073699A" w:rsidP="0073699A">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left="1080" w:right="232"/>
        <w:rPr>
          <w:rFonts w:ascii="Arial" w:hAnsi="Arial" w:cs="Arial"/>
          <w:b/>
          <w:bCs/>
          <w:sz w:val="22"/>
          <w:szCs w:val="22"/>
          <w:lang w:val="en-GB"/>
        </w:rPr>
      </w:pPr>
    </w:p>
    <w:p w14:paraId="4EA57AD2" w14:textId="1EE42FE4" w:rsidR="0073699A" w:rsidRDefault="001372AE" w:rsidP="001E77C9">
      <w:pPr>
        <w:pStyle w:val="BodyText"/>
        <w:widowControl w:val="0"/>
        <w:numPr>
          <w:ilvl w:val="1"/>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b/>
          <w:bCs/>
          <w:sz w:val="22"/>
          <w:szCs w:val="22"/>
          <w:lang w:val="en-GB"/>
        </w:rPr>
      </w:pPr>
      <w:r w:rsidRPr="003C2F72">
        <w:rPr>
          <w:rFonts w:ascii="Arial" w:hAnsi="Arial" w:cs="Arial"/>
          <w:b/>
          <w:bCs/>
          <w:sz w:val="22"/>
          <w:szCs w:val="22"/>
          <w:lang w:val="en-GB"/>
        </w:rPr>
        <w:t>Interdisciplinarity of the project consortium internally and/or externally</w:t>
      </w:r>
      <w:r w:rsidR="003C2F72" w:rsidRPr="003C2F72">
        <w:rPr>
          <w:rFonts w:ascii="Arial" w:hAnsi="Arial" w:cs="Arial"/>
          <w:b/>
          <w:bCs/>
          <w:sz w:val="22"/>
          <w:szCs w:val="22"/>
          <w:lang w:val="en-GB"/>
        </w:rPr>
        <w:t xml:space="preserve"> (5 points)</w:t>
      </w:r>
    </w:p>
    <w:p w14:paraId="7A6DD225" w14:textId="00D4692B" w:rsidR="001E77C9" w:rsidRPr="001E77C9" w:rsidRDefault="001E77C9" w:rsidP="008B3192">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sz w:val="22"/>
          <w:szCs w:val="22"/>
          <w:lang w:val="en-GB"/>
        </w:rPr>
      </w:pPr>
      <w:r w:rsidRPr="001E77C9">
        <w:rPr>
          <w:rFonts w:ascii="Arial" w:hAnsi="Arial" w:cs="Arial"/>
          <w:sz w:val="22"/>
          <w:szCs w:val="22"/>
          <w:lang w:val="en-US"/>
        </w:rPr>
        <w:t>The project consortium demonstrates strong interdisciplinarity both within its internal structure and through external partnerships. Internally, it brings together experts from diverse disciplines who collaborate closely, combining their distinct knowledge and skills to tackle complex research questions. Externally, the consortium establishes strategic alliances with organizations, institutions, or stakeholders from complementary fields, fostering broader knowledge exchange and resource sharing. This multifaceted interdisciplinarity strengthens the consortium’s capacity to address challenges holistically, promotes innovative thinking, and enhances the overall impact and relevance of the project.</w:t>
      </w:r>
    </w:p>
    <w:p w14:paraId="54E56FBF" w14:textId="77777777" w:rsidR="0073699A" w:rsidRPr="0073699A" w:rsidRDefault="0073699A" w:rsidP="008B3192">
      <w:pPr>
        <w:pStyle w:val="BodyText"/>
        <w:widowControl w:val="0"/>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left="720" w:right="232"/>
        <w:rPr>
          <w:rFonts w:ascii="Arial" w:hAnsi="Arial" w:cs="Arial"/>
          <w:sz w:val="22"/>
          <w:szCs w:val="22"/>
          <w:lang w:val="en-GB"/>
        </w:rPr>
      </w:pPr>
    </w:p>
    <w:p w14:paraId="257E149F" w14:textId="77777777" w:rsidR="001372AE" w:rsidRPr="003C2F72" w:rsidRDefault="001372AE" w:rsidP="009A1D47">
      <w:pPr>
        <w:pStyle w:val="BodyText"/>
        <w:widowControl w:val="0"/>
        <w:numPr>
          <w:ilvl w:val="0"/>
          <w:numId w:val="31"/>
        </w:numPr>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autoSpaceDE w:val="0"/>
        <w:autoSpaceDN w:val="0"/>
        <w:spacing w:line="280" w:lineRule="exact"/>
        <w:ind w:right="232"/>
        <w:rPr>
          <w:rFonts w:ascii="Arial" w:hAnsi="Arial" w:cs="Arial"/>
          <w:b/>
          <w:bCs/>
          <w:sz w:val="22"/>
          <w:szCs w:val="22"/>
          <w:lang w:val="en-GB"/>
        </w:rPr>
      </w:pPr>
      <w:r w:rsidRPr="003C2F72">
        <w:rPr>
          <w:rFonts w:ascii="Arial" w:hAnsi="Arial" w:cs="Arial"/>
          <w:b/>
          <w:bCs/>
          <w:sz w:val="22"/>
          <w:szCs w:val="22"/>
          <w:lang w:val="en-GB"/>
        </w:rPr>
        <w:t>Contribution to advancement of knowledge and UL/UW’s research community well described (5 points)</w:t>
      </w:r>
    </w:p>
    <w:p w14:paraId="50A78C23" w14:textId="77777777" w:rsidR="009A1D47" w:rsidRPr="009A1D47" w:rsidRDefault="009A1D47" w:rsidP="009A1D47">
      <w:pPr>
        <w:jc w:val="both"/>
        <w:rPr>
          <w:rFonts w:ascii="Arial" w:hAnsi="Arial" w:cs="Arial"/>
          <w:bCs/>
          <w:sz w:val="22"/>
          <w:szCs w:val="22"/>
          <w:lang w:val="en-US"/>
        </w:rPr>
      </w:pPr>
      <w:r w:rsidRPr="009A1D47">
        <w:rPr>
          <w:rFonts w:ascii="Arial" w:hAnsi="Arial" w:cs="Arial"/>
          <w:bCs/>
          <w:sz w:val="22"/>
          <w:szCs w:val="22"/>
          <w:lang w:val="en-US"/>
        </w:rPr>
        <w:t>The project clearly contributes to the advancement of knowledge by addressing critical gaps and introducing innovative approaches that push the boundaries of current understanding. It promises to generate new insights, theories, or methodologies that will enrich the academic field and stimulate further research.</w:t>
      </w:r>
    </w:p>
    <w:p w14:paraId="46B7F108" w14:textId="77777777" w:rsidR="009A1D47" w:rsidRPr="009A1D47" w:rsidRDefault="009A1D47" w:rsidP="009A1D47">
      <w:pPr>
        <w:jc w:val="both"/>
        <w:rPr>
          <w:rFonts w:ascii="Arial" w:hAnsi="Arial" w:cs="Arial"/>
          <w:bCs/>
          <w:sz w:val="22"/>
          <w:szCs w:val="22"/>
          <w:lang w:val="en-US"/>
        </w:rPr>
      </w:pPr>
      <w:r w:rsidRPr="009A1D47">
        <w:rPr>
          <w:rFonts w:ascii="Arial" w:hAnsi="Arial" w:cs="Arial"/>
          <w:bCs/>
          <w:sz w:val="22"/>
          <w:szCs w:val="22"/>
          <w:lang w:val="en-US"/>
        </w:rPr>
        <w:t>Moreover, the project actively strengthens the research community at UL/UW by fostering collaboration, building capacity, and promoting the exchange of ideas among scholars and practitioners. Through workshops, seminars, and joint publications, it will enhance the visibility and reputation of UL/UW as a hub for cutting-edge research and innovation, while also nurturing the development of early-career researchers within the institution.</w:t>
      </w:r>
    </w:p>
    <w:p w14:paraId="716DA79E" w14:textId="77777777" w:rsidR="00416FB7" w:rsidRPr="009A1D47" w:rsidRDefault="00416FB7" w:rsidP="009A56E0">
      <w:pPr>
        <w:jc w:val="both"/>
        <w:rPr>
          <w:rFonts w:ascii="Arial" w:hAnsi="Arial" w:cs="Arial"/>
          <w:bCs/>
          <w:sz w:val="22"/>
          <w:szCs w:val="22"/>
          <w:lang w:val="en-US"/>
        </w:rPr>
      </w:pPr>
    </w:p>
    <w:p w14:paraId="4FDB16D0" w14:textId="77777777" w:rsidR="002432D0" w:rsidRPr="001372AE" w:rsidRDefault="002432D0" w:rsidP="00F4562F">
      <w:pPr>
        <w:ind w:left="360"/>
        <w:jc w:val="both"/>
        <w:rPr>
          <w:rFonts w:ascii="Arial" w:hAnsi="Arial" w:cs="Arial"/>
          <w:sz w:val="22"/>
          <w:szCs w:val="22"/>
          <w:lang w:val="en-GB"/>
        </w:rPr>
      </w:pPr>
    </w:p>
    <w:p w14:paraId="3C3EFDFF" w14:textId="21E44252" w:rsidR="00FF7FC1" w:rsidRPr="001372AE" w:rsidRDefault="00FF7FC1" w:rsidP="006305FA">
      <w:pPr>
        <w:jc w:val="both"/>
        <w:rPr>
          <w:rFonts w:ascii="Arial" w:hAnsi="Arial" w:cs="Arial"/>
          <w:b/>
          <w:sz w:val="22"/>
          <w:szCs w:val="22"/>
          <w:u w:val="single"/>
          <w:lang w:val="en-GB"/>
        </w:rPr>
      </w:pPr>
    </w:p>
    <w:p w14:paraId="2CFAC484" w14:textId="5D0F2E20" w:rsidR="00282351" w:rsidRDefault="00FB02B9" w:rsidP="006B4300">
      <w:pPr>
        <w:jc w:val="both"/>
        <w:rPr>
          <w:rFonts w:ascii="Arial" w:hAnsi="Arial" w:cs="Arial"/>
          <w:b/>
          <w:sz w:val="22"/>
          <w:szCs w:val="22"/>
          <w:u w:val="single"/>
          <w:lang w:val="en-GB"/>
        </w:rPr>
      </w:pPr>
      <w:r w:rsidRPr="001372AE">
        <w:rPr>
          <w:rFonts w:ascii="Arial" w:hAnsi="Arial" w:cs="Arial"/>
          <w:b/>
          <w:sz w:val="22"/>
          <w:szCs w:val="22"/>
          <w:u w:val="single"/>
          <w:lang w:val="en-GB"/>
        </w:rPr>
        <w:lastRenderedPageBreak/>
        <w:t>Evaluators' assessments and conclusions will be communicated to candidates anonymously.</w:t>
      </w:r>
    </w:p>
    <w:p w14:paraId="4723A36D" w14:textId="77777777" w:rsidR="0051528A" w:rsidRDefault="0051528A" w:rsidP="006B4300">
      <w:pPr>
        <w:jc w:val="both"/>
        <w:rPr>
          <w:rFonts w:ascii="Arial" w:hAnsi="Arial" w:cs="Arial"/>
          <w:b/>
          <w:sz w:val="22"/>
          <w:szCs w:val="22"/>
          <w:u w:val="single"/>
          <w:lang w:val="en-GB"/>
        </w:rPr>
      </w:pPr>
    </w:p>
    <w:p w14:paraId="127397CF" w14:textId="77777777" w:rsidR="0051528A" w:rsidRPr="001372AE" w:rsidRDefault="0051528A" w:rsidP="006B4300">
      <w:pPr>
        <w:jc w:val="both"/>
        <w:rPr>
          <w:rFonts w:ascii="Arial" w:hAnsi="Arial" w:cs="Arial"/>
          <w:b/>
          <w:sz w:val="22"/>
          <w:szCs w:val="22"/>
          <w:u w:val="single"/>
          <w:lang w:val="en-GB"/>
        </w:rPr>
      </w:pPr>
    </w:p>
    <w:p w14:paraId="2770BE2C" w14:textId="2B3C6193" w:rsidR="00282351" w:rsidRPr="001372AE" w:rsidRDefault="00282351" w:rsidP="006B4300">
      <w:pPr>
        <w:jc w:val="both"/>
        <w:rPr>
          <w:rFonts w:ascii="Arial" w:hAnsi="Arial" w:cs="Arial"/>
          <w:b/>
          <w:sz w:val="22"/>
          <w:szCs w:val="22"/>
          <w:lang w:val="en-GB"/>
        </w:rPr>
      </w:pPr>
    </w:p>
    <w:p w14:paraId="0EEFA23F" w14:textId="77777777" w:rsidR="00F17F81" w:rsidRPr="001372AE" w:rsidRDefault="00F17F81" w:rsidP="00F17F81">
      <w:pPr>
        <w:ind w:left="1440" w:hanging="1440"/>
        <w:jc w:val="both"/>
        <w:rPr>
          <w:rFonts w:ascii="Arial" w:hAnsi="Arial" w:cs="Arial"/>
          <w:b/>
          <w:sz w:val="22"/>
          <w:szCs w:val="22"/>
          <w:u w:val="single"/>
          <w:lang w:val="en-GB"/>
        </w:rPr>
      </w:pPr>
      <w:r w:rsidRPr="001372AE">
        <w:rPr>
          <w:rFonts w:ascii="Arial" w:hAnsi="Arial" w:cs="Arial"/>
          <w:b/>
          <w:sz w:val="22"/>
          <w:szCs w:val="22"/>
          <w:u w:val="single"/>
          <w:lang w:val="en-GB"/>
        </w:rPr>
        <w:t>Scoring (5 is the highest and 1 the lowest score):</w:t>
      </w:r>
    </w:p>
    <w:p w14:paraId="1A3001E3" w14:textId="77777777" w:rsidR="00F17F81" w:rsidRPr="001372AE" w:rsidRDefault="00F17F81" w:rsidP="00F17F81">
      <w:pPr>
        <w:ind w:left="1440" w:hanging="1440"/>
        <w:jc w:val="both"/>
        <w:rPr>
          <w:rFonts w:ascii="Arial" w:hAnsi="Arial" w:cs="Arial"/>
          <w:b/>
          <w:sz w:val="26"/>
          <w:szCs w:val="26"/>
          <w:lang w:val="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327"/>
        <w:gridCol w:w="6266"/>
      </w:tblGrid>
      <w:tr w:rsidR="001C4613" w:rsidRPr="001372AE" w14:paraId="29F2595B" w14:textId="77777777" w:rsidTr="001C4613">
        <w:trPr>
          <w:trHeight w:val="486"/>
        </w:trPr>
        <w:tc>
          <w:tcPr>
            <w:tcW w:w="796" w:type="pct"/>
            <w:shd w:val="clear" w:color="auto" w:fill="DDD9C3"/>
            <w:vAlign w:val="center"/>
          </w:tcPr>
          <w:p w14:paraId="5E868188" w14:textId="77777777" w:rsidR="001C4613" w:rsidRPr="001C4613" w:rsidRDefault="001C4613" w:rsidP="001C4613">
            <w:pPr>
              <w:widowControl w:val="0"/>
              <w:autoSpaceDE w:val="0"/>
              <w:autoSpaceDN w:val="0"/>
              <w:jc w:val="center"/>
              <w:rPr>
                <w:rFonts w:ascii="Arial" w:eastAsia="Arial" w:hAnsi="Arial" w:cs="Arial"/>
                <w:b/>
                <w:bCs/>
                <w:sz w:val="22"/>
                <w:szCs w:val="22"/>
                <w:lang w:val="en-GB" w:eastAsia="en-GB" w:bidi="en-GB"/>
              </w:rPr>
            </w:pPr>
            <w:r w:rsidRPr="001C4613">
              <w:rPr>
                <w:rFonts w:ascii="Arial" w:eastAsia="Arial" w:hAnsi="Arial" w:cs="Arial"/>
                <w:b/>
                <w:bCs/>
                <w:sz w:val="22"/>
                <w:szCs w:val="22"/>
                <w:lang w:val="en-GB" w:eastAsia="en-GB" w:bidi="en-GB"/>
              </w:rPr>
              <w:t>Scoring</w:t>
            </w:r>
          </w:p>
        </w:tc>
        <w:tc>
          <w:tcPr>
            <w:tcW w:w="723" w:type="pct"/>
            <w:shd w:val="clear" w:color="auto" w:fill="DDD9C3"/>
            <w:vAlign w:val="center"/>
          </w:tcPr>
          <w:p w14:paraId="6924141F" w14:textId="77777777" w:rsidR="001C4613" w:rsidRPr="001C4613" w:rsidRDefault="001C4613" w:rsidP="001C4613">
            <w:pPr>
              <w:widowControl w:val="0"/>
              <w:autoSpaceDE w:val="0"/>
              <w:autoSpaceDN w:val="0"/>
              <w:ind w:left="218"/>
              <w:jc w:val="center"/>
              <w:rPr>
                <w:rFonts w:ascii="Arial" w:eastAsia="Arial" w:hAnsi="Arial" w:cs="Arial"/>
                <w:b/>
                <w:bCs/>
                <w:sz w:val="22"/>
                <w:szCs w:val="22"/>
                <w:lang w:val="en-GB" w:eastAsia="en-GB" w:bidi="en-GB"/>
              </w:rPr>
            </w:pPr>
            <w:r w:rsidRPr="001C4613">
              <w:rPr>
                <w:rFonts w:ascii="Arial" w:eastAsia="Arial" w:hAnsi="Arial" w:cs="Arial"/>
                <w:b/>
                <w:bCs/>
                <w:sz w:val="22"/>
                <w:szCs w:val="22"/>
                <w:lang w:val="en-GB" w:eastAsia="en-GB" w:bidi="en-GB"/>
              </w:rPr>
              <w:t>Meaning</w:t>
            </w:r>
          </w:p>
        </w:tc>
        <w:tc>
          <w:tcPr>
            <w:tcW w:w="3481" w:type="pct"/>
            <w:shd w:val="clear" w:color="auto" w:fill="DDD9C3"/>
            <w:vAlign w:val="center"/>
          </w:tcPr>
          <w:p w14:paraId="2824E1AC" w14:textId="77777777" w:rsidR="001C4613" w:rsidRPr="001C4613" w:rsidRDefault="001C4613" w:rsidP="001C4613">
            <w:pPr>
              <w:widowControl w:val="0"/>
              <w:autoSpaceDE w:val="0"/>
              <w:autoSpaceDN w:val="0"/>
              <w:jc w:val="center"/>
              <w:rPr>
                <w:rFonts w:ascii="Arial" w:eastAsia="Arial" w:hAnsi="Arial" w:cs="Arial"/>
                <w:b/>
                <w:bCs/>
                <w:sz w:val="22"/>
                <w:szCs w:val="22"/>
                <w:lang w:val="en-GB" w:eastAsia="en-GB" w:bidi="en-GB"/>
              </w:rPr>
            </w:pPr>
            <w:r w:rsidRPr="001C4613">
              <w:rPr>
                <w:rFonts w:ascii="Arial" w:eastAsia="Arial" w:hAnsi="Arial" w:cs="Arial"/>
                <w:b/>
                <w:bCs/>
                <w:sz w:val="22"/>
                <w:szCs w:val="22"/>
                <w:lang w:val="en-GB" w:eastAsia="en-GB" w:bidi="en-GB"/>
              </w:rPr>
              <w:t>Assessment of the application</w:t>
            </w:r>
          </w:p>
        </w:tc>
      </w:tr>
      <w:tr w:rsidR="001C4613" w:rsidRPr="001C4613" w14:paraId="1F524DE8" w14:textId="77777777" w:rsidTr="001C4613">
        <w:trPr>
          <w:trHeight w:val="1249"/>
        </w:trPr>
        <w:tc>
          <w:tcPr>
            <w:tcW w:w="796" w:type="pct"/>
            <w:shd w:val="clear" w:color="auto" w:fill="auto"/>
            <w:vAlign w:val="center"/>
          </w:tcPr>
          <w:p w14:paraId="515AB1AD" w14:textId="77777777" w:rsidR="001C4613" w:rsidRPr="001C4613" w:rsidRDefault="001C4613" w:rsidP="001C4613">
            <w:pPr>
              <w:widowControl w:val="0"/>
              <w:autoSpaceDE w:val="0"/>
              <w:autoSpaceDN w:val="0"/>
              <w:jc w:val="center"/>
              <w:rPr>
                <w:rFonts w:ascii="Arial" w:eastAsia="Arial" w:hAnsi="Arial" w:cs="Arial"/>
                <w:b/>
                <w:bCs/>
                <w:sz w:val="22"/>
                <w:szCs w:val="22"/>
                <w:lang w:val="en-GB" w:eastAsia="en-GB" w:bidi="en-GB"/>
              </w:rPr>
            </w:pPr>
            <w:r w:rsidRPr="001C4613">
              <w:rPr>
                <w:rFonts w:ascii="Arial" w:eastAsia="Arial" w:hAnsi="Arial" w:cs="Arial"/>
                <w:b/>
                <w:bCs/>
                <w:sz w:val="22"/>
                <w:szCs w:val="22"/>
                <w:lang w:val="en-GB" w:eastAsia="en-GB" w:bidi="en-GB"/>
              </w:rPr>
              <w:br w:type="page"/>
              <w:t>1</w:t>
            </w:r>
          </w:p>
        </w:tc>
        <w:tc>
          <w:tcPr>
            <w:tcW w:w="723" w:type="pct"/>
            <w:vAlign w:val="center"/>
          </w:tcPr>
          <w:p w14:paraId="1F5F2DD7" w14:textId="77777777" w:rsidR="001C4613" w:rsidRPr="001C4613" w:rsidRDefault="001C4613" w:rsidP="001C4613">
            <w:pPr>
              <w:widowControl w:val="0"/>
              <w:autoSpaceDE w:val="0"/>
              <w:autoSpaceDN w:val="0"/>
              <w:jc w:val="center"/>
              <w:rPr>
                <w:rFonts w:ascii="Arial" w:eastAsia="Arial" w:hAnsi="Arial" w:cs="Arial"/>
                <w:iCs/>
                <w:sz w:val="22"/>
                <w:szCs w:val="22"/>
                <w:lang w:val="en-GB" w:eastAsia="en-GB" w:bidi="en-GB"/>
              </w:rPr>
            </w:pPr>
            <w:r w:rsidRPr="001C4613">
              <w:rPr>
                <w:rFonts w:ascii="Arial" w:eastAsia="Arial" w:hAnsi="Arial" w:cs="Arial"/>
                <w:iCs/>
                <w:sz w:val="22"/>
                <w:szCs w:val="22"/>
                <w:lang w:val="en-GB" w:eastAsia="en-GB" w:bidi="en-GB"/>
              </w:rPr>
              <w:t>Very poor</w:t>
            </w:r>
          </w:p>
        </w:tc>
        <w:tc>
          <w:tcPr>
            <w:tcW w:w="3481" w:type="pct"/>
            <w:shd w:val="clear" w:color="auto" w:fill="auto"/>
            <w:vAlign w:val="center"/>
          </w:tcPr>
          <w:p w14:paraId="216E4B7A" w14:textId="77777777" w:rsidR="001C4613" w:rsidRPr="001C4613" w:rsidRDefault="001C4613" w:rsidP="001C4613">
            <w:pPr>
              <w:widowControl w:val="0"/>
              <w:autoSpaceDE w:val="0"/>
              <w:autoSpaceDN w:val="0"/>
              <w:jc w:val="both"/>
              <w:rPr>
                <w:rFonts w:ascii="Arial" w:eastAsia="Arial" w:hAnsi="Arial" w:cs="Arial"/>
                <w:sz w:val="22"/>
                <w:szCs w:val="22"/>
                <w:lang w:val="en-GB" w:eastAsia="en-GB" w:bidi="en-GB"/>
              </w:rPr>
            </w:pPr>
            <w:r w:rsidRPr="001C4613">
              <w:rPr>
                <w:rFonts w:ascii="Arial" w:eastAsia="Arial" w:hAnsi="Arial" w:cs="Arial"/>
                <w:sz w:val="22"/>
                <w:szCs w:val="22"/>
                <w:lang w:val="en-GB" w:eastAsia="en-GB" w:bidi="en-GB"/>
              </w:rPr>
              <w:t>The research is neither robust nor innovative, and the scientific or technical approach is fundamentally flawed. The proposal largely reiterates existing work without offering meaningful advancements. As such, it does not merit further pursuit.</w:t>
            </w:r>
          </w:p>
        </w:tc>
      </w:tr>
      <w:tr w:rsidR="001C4613" w:rsidRPr="00BE1AF6" w14:paraId="41D4EA57" w14:textId="77777777" w:rsidTr="001C4613">
        <w:trPr>
          <w:trHeight w:val="1253"/>
        </w:trPr>
        <w:tc>
          <w:tcPr>
            <w:tcW w:w="796" w:type="pct"/>
            <w:shd w:val="clear" w:color="auto" w:fill="auto"/>
            <w:vAlign w:val="center"/>
          </w:tcPr>
          <w:p w14:paraId="338374CE" w14:textId="77777777" w:rsidR="001C4613" w:rsidRPr="001C4613" w:rsidRDefault="001C4613" w:rsidP="001C4613">
            <w:pPr>
              <w:widowControl w:val="0"/>
              <w:autoSpaceDE w:val="0"/>
              <w:autoSpaceDN w:val="0"/>
              <w:jc w:val="center"/>
              <w:rPr>
                <w:rFonts w:ascii="Arial" w:eastAsia="Arial" w:hAnsi="Arial" w:cs="Arial"/>
                <w:b/>
                <w:bCs/>
                <w:sz w:val="22"/>
                <w:szCs w:val="22"/>
                <w:lang w:val="en-GB" w:eastAsia="en-GB" w:bidi="en-GB"/>
              </w:rPr>
            </w:pPr>
            <w:r w:rsidRPr="001C4613">
              <w:rPr>
                <w:rFonts w:ascii="Arial" w:eastAsia="Arial" w:hAnsi="Arial" w:cs="Arial"/>
                <w:b/>
                <w:bCs/>
                <w:sz w:val="22"/>
                <w:szCs w:val="22"/>
                <w:lang w:val="en-GB" w:eastAsia="en-GB" w:bidi="en-GB"/>
              </w:rPr>
              <w:br w:type="page"/>
              <w:t>2</w:t>
            </w:r>
          </w:p>
        </w:tc>
        <w:tc>
          <w:tcPr>
            <w:tcW w:w="723" w:type="pct"/>
            <w:vAlign w:val="center"/>
          </w:tcPr>
          <w:p w14:paraId="5524CD2A" w14:textId="77777777" w:rsidR="001C4613" w:rsidRPr="001C4613" w:rsidRDefault="001C4613" w:rsidP="001C4613">
            <w:pPr>
              <w:widowControl w:val="0"/>
              <w:autoSpaceDE w:val="0"/>
              <w:autoSpaceDN w:val="0"/>
              <w:jc w:val="center"/>
              <w:rPr>
                <w:rFonts w:ascii="Arial" w:eastAsia="Arial" w:hAnsi="Arial" w:cs="Arial"/>
                <w:iCs/>
                <w:sz w:val="22"/>
                <w:szCs w:val="22"/>
                <w:lang w:val="en-GB" w:eastAsia="en-GB" w:bidi="en-GB"/>
              </w:rPr>
            </w:pPr>
            <w:r w:rsidRPr="001C4613">
              <w:rPr>
                <w:rFonts w:ascii="Arial" w:eastAsia="Arial" w:hAnsi="Arial" w:cs="Arial"/>
                <w:iCs/>
                <w:sz w:val="22"/>
                <w:szCs w:val="22"/>
                <w:lang w:val="en-GB" w:eastAsia="en-GB" w:bidi="en-GB"/>
              </w:rPr>
              <w:t>Poor</w:t>
            </w:r>
          </w:p>
        </w:tc>
        <w:tc>
          <w:tcPr>
            <w:tcW w:w="3481" w:type="pct"/>
            <w:shd w:val="clear" w:color="auto" w:fill="auto"/>
            <w:vAlign w:val="center"/>
          </w:tcPr>
          <w:p w14:paraId="7FDFA549" w14:textId="77777777" w:rsidR="001C4613" w:rsidRPr="001C4613" w:rsidRDefault="001C4613" w:rsidP="001C4613">
            <w:pPr>
              <w:widowControl w:val="0"/>
              <w:autoSpaceDE w:val="0"/>
              <w:autoSpaceDN w:val="0"/>
              <w:jc w:val="both"/>
              <w:rPr>
                <w:rFonts w:ascii="Arial" w:eastAsia="Arial" w:hAnsi="Arial" w:cs="Arial"/>
                <w:sz w:val="22"/>
                <w:szCs w:val="22"/>
                <w:lang w:val="en-GB" w:eastAsia="en-GB" w:bidi="en-GB"/>
              </w:rPr>
            </w:pPr>
            <w:r w:rsidRPr="001C4613">
              <w:rPr>
                <w:rFonts w:ascii="Arial" w:eastAsia="Arial" w:hAnsi="Arial" w:cs="Arial"/>
                <w:sz w:val="22"/>
                <w:szCs w:val="22"/>
                <w:lang w:val="en-GB" w:eastAsia="en-GB" w:bidi="en-GB"/>
              </w:rPr>
              <w:t>The research is solid and contributes to new knowledge, making it worthy of support. However, it lacks a compelling level of innovation or excitement and is therefore a lower priority compared to proposals in the higher scoring categories.</w:t>
            </w:r>
          </w:p>
        </w:tc>
      </w:tr>
      <w:tr w:rsidR="001C4613" w:rsidRPr="00BE1AF6" w14:paraId="726B6592" w14:textId="77777777" w:rsidTr="001C4613">
        <w:trPr>
          <w:trHeight w:val="864"/>
        </w:trPr>
        <w:tc>
          <w:tcPr>
            <w:tcW w:w="796" w:type="pct"/>
            <w:shd w:val="clear" w:color="auto" w:fill="auto"/>
            <w:vAlign w:val="center"/>
          </w:tcPr>
          <w:p w14:paraId="202ED929" w14:textId="77777777" w:rsidR="001C4613" w:rsidRPr="001C4613" w:rsidRDefault="001C4613" w:rsidP="001C4613">
            <w:pPr>
              <w:widowControl w:val="0"/>
              <w:autoSpaceDE w:val="0"/>
              <w:autoSpaceDN w:val="0"/>
              <w:jc w:val="center"/>
              <w:rPr>
                <w:rFonts w:ascii="Arial" w:eastAsia="Arial" w:hAnsi="Arial" w:cs="Arial"/>
                <w:b/>
                <w:bCs/>
                <w:sz w:val="22"/>
                <w:szCs w:val="22"/>
                <w:lang w:val="en-GB" w:eastAsia="en-GB" w:bidi="en-GB"/>
              </w:rPr>
            </w:pPr>
            <w:r w:rsidRPr="001C4613">
              <w:rPr>
                <w:rFonts w:ascii="Arial" w:eastAsia="Arial" w:hAnsi="Arial" w:cs="Arial"/>
                <w:b/>
                <w:bCs/>
                <w:sz w:val="22"/>
                <w:szCs w:val="22"/>
                <w:lang w:val="en-GB" w:eastAsia="en-GB" w:bidi="en-GB"/>
              </w:rPr>
              <w:br w:type="page"/>
              <w:t>3</w:t>
            </w:r>
          </w:p>
        </w:tc>
        <w:tc>
          <w:tcPr>
            <w:tcW w:w="723" w:type="pct"/>
            <w:vAlign w:val="center"/>
          </w:tcPr>
          <w:p w14:paraId="404DAD4C" w14:textId="77777777" w:rsidR="001C4613" w:rsidRPr="001C4613" w:rsidRDefault="001C4613" w:rsidP="001C4613">
            <w:pPr>
              <w:widowControl w:val="0"/>
              <w:autoSpaceDE w:val="0"/>
              <w:autoSpaceDN w:val="0"/>
              <w:jc w:val="center"/>
              <w:rPr>
                <w:rFonts w:ascii="Arial" w:eastAsia="Arial" w:hAnsi="Arial" w:cs="Arial"/>
                <w:iCs/>
                <w:sz w:val="22"/>
                <w:szCs w:val="22"/>
                <w:lang w:val="en-GB" w:eastAsia="en-GB" w:bidi="en-GB"/>
              </w:rPr>
            </w:pPr>
            <w:r w:rsidRPr="001C4613">
              <w:rPr>
                <w:rFonts w:ascii="Arial" w:eastAsia="Arial" w:hAnsi="Arial" w:cs="Arial"/>
                <w:iCs/>
                <w:sz w:val="22"/>
                <w:szCs w:val="22"/>
                <w:lang w:val="en-GB" w:eastAsia="en-GB" w:bidi="en-GB"/>
              </w:rPr>
              <w:t>Fair</w:t>
            </w:r>
          </w:p>
        </w:tc>
        <w:tc>
          <w:tcPr>
            <w:tcW w:w="3481" w:type="pct"/>
            <w:shd w:val="clear" w:color="auto" w:fill="auto"/>
            <w:vAlign w:val="center"/>
          </w:tcPr>
          <w:p w14:paraId="7EFE074F" w14:textId="77777777" w:rsidR="001C4613" w:rsidRPr="001C4613" w:rsidRDefault="001C4613" w:rsidP="001C4613">
            <w:pPr>
              <w:widowControl w:val="0"/>
              <w:autoSpaceDE w:val="0"/>
              <w:autoSpaceDN w:val="0"/>
              <w:jc w:val="both"/>
              <w:rPr>
                <w:rFonts w:ascii="Arial" w:eastAsia="Arial" w:hAnsi="Arial" w:cs="Arial"/>
                <w:sz w:val="22"/>
                <w:szCs w:val="22"/>
                <w:lang w:val="en-GB" w:eastAsia="en-GB" w:bidi="en-GB"/>
              </w:rPr>
            </w:pPr>
            <w:r w:rsidRPr="001C4613">
              <w:rPr>
                <w:rFonts w:ascii="Arial" w:eastAsia="Arial" w:hAnsi="Arial" w:cs="Arial"/>
                <w:sz w:val="22"/>
                <w:szCs w:val="22"/>
                <w:lang w:val="en-GB" w:eastAsia="en-GB" w:bidi="en-GB"/>
              </w:rPr>
              <w:t>The research demonstrates national-level competitiveness and shows strong potential to contribute significantly at the international level.</w:t>
            </w:r>
          </w:p>
        </w:tc>
      </w:tr>
      <w:tr w:rsidR="001C4613" w:rsidRPr="00BE1AF6" w14:paraId="49D2D042" w14:textId="77777777" w:rsidTr="001C4613">
        <w:trPr>
          <w:trHeight w:val="968"/>
        </w:trPr>
        <w:tc>
          <w:tcPr>
            <w:tcW w:w="796" w:type="pct"/>
            <w:shd w:val="clear" w:color="auto" w:fill="auto"/>
            <w:vAlign w:val="center"/>
          </w:tcPr>
          <w:p w14:paraId="1D248641" w14:textId="77777777" w:rsidR="001C4613" w:rsidRPr="001C4613" w:rsidRDefault="001C4613" w:rsidP="001C4613">
            <w:pPr>
              <w:widowControl w:val="0"/>
              <w:autoSpaceDE w:val="0"/>
              <w:autoSpaceDN w:val="0"/>
              <w:jc w:val="center"/>
              <w:rPr>
                <w:rFonts w:ascii="Arial" w:eastAsia="Arial" w:hAnsi="Arial" w:cs="Arial"/>
                <w:b/>
                <w:bCs/>
                <w:sz w:val="22"/>
                <w:szCs w:val="22"/>
                <w:lang w:val="en-GB" w:eastAsia="en-GB" w:bidi="en-GB"/>
              </w:rPr>
            </w:pPr>
            <w:r w:rsidRPr="001C4613">
              <w:rPr>
                <w:rFonts w:ascii="Arial" w:eastAsia="Arial" w:hAnsi="Arial" w:cs="Arial"/>
                <w:b/>
                <w:bCs/>
                <w:sz w:val="22"/>
                <w:szCs w:val="22"/>
                <w:lang w:val="en-GB" w:eastAsia="en-GB" w:bidi="en-GB"/>
              </w:rPr>
              <w:br w:type="page"/>
              <w:t>4</w:t>
            </w:r>
          </w:p>
        </w:tc>
        <w:tc>
          <w:tcPr>
            <w:tcW w:w="723" w:type="pct"/>
            <w:vAlign w:val="center"/>
          </w:tcPr>
          <w:p w14:paraId="1D3F3AF7" w14:textId="77777777" w:rsidR="001C4613" w:rsidRPr="001C4613" w:rsidRDefault="001C4613" w:rsidP="001C4613">
            <w:pPr>
              <w:widowControl w:val="0"/>
              <w:autoSpaceDE w:val="0"/>
              <w:autoSpaceDN w:val="0"/>
              <w:jc w:val="center"/>
              <w:rPr>
                <w:rFonts w:ascii="Arial" w:eastAsia="Arial" w:hAnsi="Arial" w:cs="Arial"/>
                <w:iCs/>
                <w:sz w:val="22"/>
                <w:szCs w:val="22"/>
                <w:lang w:val="en-GB" w:eastAsia="en-GB" w:bidi="en-GB"/>
              </w:rPr>
            </w:pPr>
            <w:r w:rsidRPr="001C4613">
              <w:rPr>
                <w:rFonts w:ascii="Arial" w:eastAsia="Arial" w:hAnsi="Arial" w:cs="Arial"/>
                <w:iCs/>
                <w:sz w:val="22"/>
                <w:szCs w:val="22"/>
                <w:lang w:val="en-GB" w:eastAsia="en-GB" w:bidi="en-GB"/>
              </w:rPr>
              <w:t>Very good</w:t>
            </w:r>
          </w:p>
        </w:tc>
        <w:tc>
          <w:tcPr>
            <w:tcW w:w="3481" w:type="pct"/>
            <w:shd w:val="clear" w:color="auto" w:fill="auto"/>
            <w:vAlign w:val="center"/>
          </w:tcPr>
          <w:p w14:paraId="1DC5D6EC" w14:textId="77777777" w:rsidR="001C4613" w:rsidRPr="001C4613" w:rsidRDefault="001C4613" w:rsidP="001C4613">
            <w:pPr>
              <w:widowControl w:val="0"/>
              <w:autoSpaceDE w:val="0"/>
              <w:autoSpaceDN w:val="0"/>
              <w:jc w:val="both"/>
              <w:rPr>
                <w:rFonts w:ascii="Arial" w:eastAsia="Arial" w:hAnsi="Arial" w:cs="Arial"/>
                <w:sz w:val="22"/>
                <w:szCs w:val="22"/>
                <w:lang w:val="en-GB" w:eastAsia="en-GB" w:bidi="en-GB"/>
              </w:rPr>
            </w:pPr>
            <w:r w:rsidRPr="001C4613">
              <w:rPr>
                <w:rFonts w:ascii="Arial" w:eastAsia="Arial" w:hAnsi="Arial" w:cs="Arial"/>
                <w:sz w:val="22"/>
                <w:szCs w:val="22"/>
                <w:lang w:val="en-GB" w:eastAsia="en-GB" w:bidi="en-GB"/>
              </w:rPr>
              <w:t>The work is anticipated to yield significant impact, demonstrating leadership at the national level, though it falls short of being internationally exceptional.</w:t>
            </w:r>
          </w:p>
        </w:tc>
      </w:tr>
      <w:tr w:rsidR="001C4613" w:rsidRPr="00BE1AF6" w14:paraId="2559FAF4" w14:textId="77777777" w:rsidTr="001C4613">
        <w:trPr>
          <w:trHeight w:val="981"/>
        </w:trPr>
        <w:tc>
          <w:tcPr>
            <w:tcW w:w="796" w:type="pct"/>
            <w:shd w:val="clear" w:color="auto" w:fill="auto"/>
            <w:vAlign w:val="center"/>
          </w:tcPr>
          <w:p w14:paraId="378C5A7B" w14:textId="77777777" w:rsidR="001C4613" w:rsidRPr="001C4613" w:rsidRDefault="001C4613" w:rsidP="001C4613">
            <w:pPr>
              <w:widowControl w:val="0"/>
              <w:autoSpaceDE w:val="0"/>
              <w:autoSpaceDN w:val="0"/>
              <w:jc w:val="center"/>
              <w:rPr>
                <w:rFonts w:ascii="Arial" w:eastAsia="Arial" w:hAnsi="Arial" w:cs="Arial"/>
                <w:b/>
                <w:bCs/>
                <w:sz w:val="22"/>
                <w:szCs w:val="22"/>
                <w:lang w:val="en-GB" w:eastAsia="en-GB" w:bidi="en-GB"/>
              </w:rPr>
            </w:pPr>
            <w:r w:rsidRPr="001C4613">
              <w:rPr>
                <w:rFonts w:ascii="Arial" w:eastAsia="Arial" w:hAnsi="Arial" w:cs="Arial"/>
                <w:b/>
                <w:bCs/>
                <w:sz w:val="22"/>
                <w:szCs w:val="22"/>
                <w:lang w:val="en-GB" w:eastAsia="en-GB" w:bidi="en-GB"/>
              </w:rPr>
              <w:br w:type="page"/>
              <w:t>5</w:t>
            </w:r>
          </w:p>
        </w:tc>
        <w:tc>
          <w:tcPr>
            <w:tcW w:w="723" w:type="pct"/>
            <w:vAlign w:val="center"/>
          </w:tcPr>
          <w:p w14:paraId="1E77E6BE" w14:textId="77777777" w:rsidR="001C4613" w:rsidRPr="001C4613" w:rsidRDefault="001C4613" w:rsidP="001C4613">
            <w:pPr>
              <w:widowControl w:val="0"/>
              <w:autoSpaceDE w:val="0"/>
              <w:autoSpaceDN w:val="0"/>
              <w:jc w:val="center"/>
              <w:rPr>
                <w:rFonts w:ascii="Arial" w:eastAsia="Arial" w:hAnsi="Arial" w:cs="Arial"/>
                <w:iCs/>
                <w:sz w:val="22"/>
                <w:szCs w:val="22"/>
                <w:lang w:val="en-GB" w:eastAsia="en-GB" w:bidi="en-GB"/>
              </w:rPr>
            </w:pPr>
            <w:r w:rsidRPr="001C4613">
              <w:rPr>
                <w:rFonts w:ascii="Arial" w:eastAsia="Arial" w:hAnsi="Arial" w:cs="Arial"/>
                <w:iCs/>
                <w:sz w:val="22"/>
                <w:szCs w:val="22"/>
                <w:lang w:val="en-GB" w:eastAsia="en-GB" w:bidi="en-GB"/>
              </w:rPr>
              <w:t>Excellent</w:t>
            </w:r>
          </w:p>
        </w:tc>
        <w:tc>
          <w:tcPr>
            <w:tcW w:w="3481" w:type="pct"/>
            <w:shd w:val="clear" w:color="auto" w:fill="auto"/>
            <w:vAlign w:val="center"/>
          </w:tcPr>
          <w:p w14:paraId="78DBDA7E" w14:textId="77777777" w:rsidR="001C4613" w:rsidRPr="001C4613" w:rsidRDefault="001C4613" w:rsidP="001C4613">
            <w:pPr>
              <w:widowControl w:val="0"/>
              <w:autoSpaceDE w:val="0"/>
              <w:autoSpaceDN w:val="0"/>
              <w:jc w:val="both"/>
              <w:rPr>
                <w:rFonts w:ascii="Arial" w:eastAsia="Arial" w:hAnsi="Arial" w:cs="Arial"/>
                <w:sz w:val="22"/>
                <w:szCs w:val="22"/>
                <w:lang w:val="en-GB" w:eastAsia="en-GB" w:bidi="en-GB"/>
              </w:rPr>
            </w:pPr>
            <w:r w:rsidRPr="001C4613">
              <w:rPr>
                <w:rFonts w:ascii="Arial" w:eastAsia="Arial" w:hAnsi="Arial" w:cs="Arial"/>
                <w:sz w:val="22"/>
                <w:szCs w:val="22"/>
                <w:lang w:val="en-GB" w:eastAsia="en-GB" w:bidi="en-GB"/>
              </w:rPr>
              <w:t>The research is ambitious and cutting-edge, and is highly likely to exert a significant and lasting influence on the international scientific landscape.</w:t>
            </w:r>
          </w:p>
        </w:tc>
      </w:tr>
    </w:tbl>
    <w:p w14:paraId="4F353129" w14:textId="77777777" w:rsidR="001C4613" w:rsidRPr="001372AE" w:rsidRDefault="001C4613" w:rsidP="00F17F81">
      <w:pPr>
        <w:ind w:left="1440" w:hanging="1440"/>
        <w:jc w:val="both"/>
        <w:rPr>
          <w:rFonts w:ascii="Arial" w:hAnsi="Arial" w:cs="Arial"/>
          <w:b/>
          <w:sz w:val="26"/>
          <w:szCs w:val="26"/>
          <w:lang w:val="en-GB"/>
        </w:rPr>
      </w:pPr>
    </w:p>
    <w:p w14:paraId="46CDC751" w14:textId="77777777" w:rsidR="001C4613" w:rsidRPr="001372AE" w:rsidRDefault="001C4613" w:rsidP="00F17F81">
      <w:pPr>
        <w:ind w:left="1440" w:hanging="1440"/>
        <w:jc w:val="both"/>
        <w:rPr>
          <w:rFonts w:ascii="Arial" w:hAnsi="Arial" w:cs="Arial"/>
          <w:b/>
          <w:sz w:val="26"/>
          <w:szCs w:val="26"/>
          <w:lang w:val="en-GB"/>
        </w:rPr>
      </w:pPr>
    </w:p>
    <w:p w14:paraId="22CE060E" w14:textId="77777777" w:rsidR="001C4613" w:rsidRPr="001372AE" w:rsidRDefault="001C4613" w:rsidP="00F17F81">
      <w:pPr>
        <w:ind w:left="1440" w:hanging="1440"/>
        <w:jc w:val="both"/>
        <w:rPr>
          <w:rFonts w:ascii="Arial" w:hAnsi="Arial" w:cs="Arial"/>
          <w:b/>
          <w:sz w:val="26"/>
          <w:szCs w:val="26"/>
          <w:lang w:val="en-GB"/>
        </w:rPr>
      </w:pPr>
    </w:p>
    <w:p w14:paraId="5A99ABE5" w14:textId="46DF202E" w:rsidR="00732B1C" w:rsidRPr="001372AE" w:rsidRDefault="00732B1C" w:rsidP="00A73547">
      <w:pPr>
        <w:spacing w:line="360" w:lineRule="auto"/>
        <w:jc w:val="both"/>
        <w:rPr>
          <w:rFonts w:ascii="Arial" w:hAnsi="Arial" w:cs="Arial"/>
          <w:bCs/>
          <w:sz w:val="22"/>
          <w:szCs w:val="22"/>
          <w:lang w:val="en-GB"/>
        </w:rPr>
      </w:pPr>
    </w:p>
    <w:p w14:paraId="78E27194" w14:textId="222C380C" w:rsidR="00AF3B28" w:rsidRPr="001372AE" w:rsidRDefault="00AF3B28" w:rsidP="00A73547">
      <w:pPr>
        <w:spacing w:line="360" w:lineRule="auto"/>
        <w:jc w:val="both"/>
        <w:rPr>
          <w:rFonts w:ascii="Arial" w:hAnsi="Arial" w:cs="Arial"/>
          <w:bCs/>
          <w:sz w:val="22"/>
          <w:szCs w:val="22"/>
          <w:lang w:val="en-GB"/>
        </w:rPr>
      </w:pPr>
    </w:p>
    <w:p w14:paraId="156EF2D0" w14:textId="5C65CFDB" w:rsidR="00AF3B28" w:rsidRPr="001372AE" w:rsidRDefault="00AF3B28" w:rsidP="00A73547">
      <w:pPr>
        <w:spacing w:line="360" w:lineRule="auto"/>
        <w:jc w:val="both"/>
        <w:rPr>
          <w:rFonts w:ascii="Arial" w:hAnsi="Arial" w:cs="Arial"/>
          <w:bCs/>
          <w:sz w:val="22"/>
          <w:szCs w:val="22"/>
          <w:lang w:val="en-GB"/>
        </w:rPr>
      </w:pPr>
    </w:p>
    <w:p w14:paraId="48E3EA89" w14:textId="6AA96BC6" w:rsidR="00AF3B28" w:rsidRPr="001372AE" w:rsidRDefault="00AF3B28" w:rsidP="00A73547">
      <w:pPr>
        <w:spacing w:line="360" w:lineRule="auto"/>
        <w:jc w:val="both"/>
        <w:rPr>
          <w:rFonts w:ascii="Arial" w:hAnsi="Arial" w:cs="Arial"/>
          <w:bCs/>
          <w:sz w:val="22"/>
          <w:szCs w:val="22"/>
          <w:lang w:val="en-GB"/>
        </w:rPr>
      </w:pPr>
    </w:p>
    <w:p w14:paraId="00987B40" w14:textId="74BD0470" w:rsidR="00AF3B28" w:rsidRPr="001372AE" w:rsidRDefault="00AF3B28" w:rsidP="00A73547">
      <w:pPr>
        <w:spacing w:line="360" w:lineRule="auto"/>
        <w:jc w:val="both"/>
        <w:rPr>
          <w:rFonts w:ascii="Arial" w:hAnsi="Arial" w:cs="Arial"/>
          <w:bCs/>
          <w:sz w:val="22"/>
          <w:szCs w:val="22"/>
          <w:lang w:val="en-GB"/>
        </w:rPr>
      </w:pPr>
    </w:p>
    <w:p w14:paraId="126033C1" w14:textId="0FAE23E5" w:rsidR="00AF3B28" w:rsidRPr="001372AE" w:rsidRDefault="00AF3B28" w:rsidP="00A73547">
      <w:pPr>
        <w:spacing w:line="360" w:lineRule="auto"/>
        <w:jc w:val="both"/>
        <w:rPr>
          <w:rFonts w:ascii="Arial" w:hAnsi="Arial" w:cs="Arial"/>
          <w:bCs/>
          <w:sz w:val="22"/>
          <w:szCs w:val="22"/>
          <w:lang w:val="en-GB"/>
        </w:rPr>
      </w:pPr>
    </w:p>
    <w:p w14:paraId="26A3C52F" w14:textId="73D0705E" w:rsidR="00AF3B28" w:rsidRPr="001372AE" w:rsidRDefault="00AF3B28" w:rsidP="00A73547">
      <w:pPr>
        <w:spacing w:line="360" w:lineRule="auto"/>
        <w:jc w:val="both"/>
        <w:rPr>
          <w:rFonts w:ascii="Arial" w:hAnsi="Arial" w:cs="Arial"/>
          <w:bCs/>
          <w:sz w:val="22"/>
          <w:szCs w:val="22"/>
          <w:lang w:val="en-GB"/>
        </w:rPr>
      </w:pPr>
    </w:p>
    <w:p w14:paraId="1E73AD41" w14:textId="56CA47B1" w:rsidR="00AF3B28" w:rsidRPr="001372AE" w:rsidRDefault="00AF3B28" w:rsidP="00A73547">
      <w:pPr>
        <w:spacing w:line="360" w:lineRule="auto"/>
        <w:jc w:val="both"/>
        <w:rPr>
          <w:rFonts w:ascii="Arial" w:hAnsi="Arial" w:cs="Arial"/>
          <w:bCs/>
          <w:sz w:val="22"/>
          <w:szCs w:val="22"/>
          <w:lang w:val="en-GB"/>
        </w:rPr>
      </w:pPr>
    </w:p>
    <w:p w14:paraId="292D2A2B" w14:textId="44B7776E" w:rsidR="00AF3B28" w:rsidRPr="001372AE" w:rsidRDefault="00AF3B28" w:rsidP="00A73547">
      <w:pPr>
        <w:spacing w:line="360" w:lineRule="auto"/>
        <w:jc w:val="both"/>
        <w:rPr>
          <w:rFonts w:ascii="Arial" w:hAnsi="Arial" w:cs="Arial"/>
          <w:bCs/>
          <w:sz w:val="22"/>
          <w:szCs w:val="22"/>
          <w:lang w:val="en-GB"/>
        </w:rPr>
      </w:pPr>
    </w:p>
    <w:p w14:paraId="4D6D9F8F" w14:textId="018F20AC" w:rsidR="00AF3B28" w:rsidRPr="001372AE" w:rsidRDefault="00AF3B28" w:rsidP="00A73547">
      <w:pPr>
        <w:spacing w:line="360" w:lineRule="auto"/>
        <w:jc w:val="both"/>
        <w:rPr>
          <w:rFonts w:ascii="Arial" w:hAnsi="Arial" w:cs="Arial"/>
          <w:bCs/>
          <w:sz w:val="22"/>
          <w:szCs w:val="22"/>
          <w:lang w:val="en-GB"/>
        </w:rPr>
      </w:pPr>
    </w:p>
    <w:p w14:paraId="6AE5134A" w14:textId="7121EF8C" w:rsidR="00AF3B28" w:rsidRPr="001372AE" w:rsidRDefault="00AF3B28" w:rsidP="00A73547">
      <w:pPr>
        <w:spacing w:line="360" w:lineRule="auto"/>
        <w:jc w:val="both"/>
        <w:rPr>
          <w:rFonts w:ascii="Arial" w:hAnsi="Arial" w:cs="Arial"/>
          <w:bCs/>
          <w:sz w:val="22"/>
          <w:szCs w:val="22"/>
          <w:lang w:val="en-GB"/>
        </w:rPr>
      </w:pPr>
    </w:p>
    <w:p w14:paraId="3DEFC85E" w14:textId="32E69764" w:rsidR="00AF3B28" w:rsidRPr="001372AE" w:rsidRDefault="00AF3B28" w:rsidP="00A73547">
      <w:pPr>
        <w:spacing w:line="360" w:lineRule="auto"/>
        <w:jc w:val="both"/>
        <w:rPr>
          <w:rFonts w:ascii="Arial" w:hAnsi="Arial" w:cs="Arial"/>
          <w:bCs/>
          <w:sz w:val="22"/>
          <w:szCs w:val="22"/>
          <w:lang w:val="en-GB"/>
        </w:rPr>
      </w:pPr>
    </w:p>
    <w:p w14:paraId="534A979E" w14:textId="6FA75C64" w:rsidR="00AF3B28" w:rsidRPr="001372AE" w:rsidRDefault="00AF3B28" w:rsidP="00A73547">
      <w:pPr>
        <w:spacing w:line="360" w:lineRule="auto"/>
        <w:jc w:val="both"/>
        <w:rPr>
          <w:rFonts w:ascii="Arial" w:hAnsi="Arial" w:cs="Arial"/>
          <w:bCs/>
          <w:sz w:val="22"/>
          <w:szCs w:val="22"/>
          <w:lang w:val="en-GB"/>
        </w:rPr>
      </w:pPr>
    </w:p>
    <w:p w14:paraId="029059EC" w14:textId="76D6744B" w:rsidR="00AF3B28" w:rsidRPr="001372AE" w:rsidRDefault="00AF3B28" w:rsidP="00A73547">
      <w:pPr>
        <w:spacing w:line="360" w:lineRule="auto"/>
        <w:jc w:val="both"/>
        <w:rPr>
          <w:rFonts w:ascii="Arial" w:hAnsi="Arial" w:cs="Arial"/>
          <w:bCs/>
          <w:sz w:val="22"/>
          <w:szCs w:val="22"/>
          <w:lang w:val="en-GB"/>
        </w:rPr>
      </w:pPr>
    </w:p>
    <w:p w14:paraId="40518F58" w14:textId="13F4F9AA" w:rsidR="00AF3B28" w:rsidRPr="001372AE" w:rsidRDefault="00AF3B28" w:rsidP="00A73547">
      <w:pPr>
        <w:spacing w:line="360" w:lineRule="auto"/>
        <w:jc w:val="both"/>
        <w:rPr>
          <w:rFonts w:ascii="Arial" w:hAnsi="Arial" w:cs="Arial"/>
          <w:bCs/>
          <w:sz w:val="22"/>
          <w:szCs w:val="22"/>
          <w:lang w:val="en-GB"/>
        </w:rPr>
      </w:pPr>
    </w:p>
    <w:tbl>
      <w:tblPr>
        <w:tblpPr w:leftFromText="180" w:rightFromText="180" w:vertAnchor="text" w:horzAnchor="margin" w:tblpY="33"/>
        <w:tblW w:w="9555"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7150"/>
      </w:tblGrid>
      <w:tr w:rsidR="003E2090" w:rsidRPr="00BE1AF6" w14:paraId="0334CE9F" w14:textId="77777777" w:rsidTr="00DE0F59">
        <w:trPr>
          <w:cantSplit/>
          <w:trHeight w:val="620"/>
        </w:trPr>
        <w:tc>
          <w:tcPr>
            <w:tcW w:w="481" w:type="dxa"/>
            <w:tcBorders>
              <w:top w:val="single" w:sz="4" w:space="0" w:color="auto"/>
              <w:left w:val="single" w:sz="4" w:space="0" w:color="auto"/>
              <w:bottom w:val="single" w:sz="6" w:space="0" w:color="auto"/>
              <w:right w:val="single" w:sz="6" w:space="0" w:color="auto"/>
            </w:tcBorders>
            <w:vAlign w:val="center"/>
          </w:tcPr>
          <w:p w14:paraId="552211EC" w14:textId="77777777" w:rsidR="003E2090" w:rsidRPr="001372AE" w:rsidRDefault="003E2090" w:rsidP="003E2090">
            <w:pPr>
              <w:jc w:val="center"/>
              <w:rPr>
                <w:rFonts w:ascii="Arial" w:hAnsi="Arial" w:cs="Arial"/>
                <w:b/>
                <w:bCs/>
                <w:sz w:val="22"/>
                <w:szCs w:val="22"/>
                <w:lang w:val="en-GB"/>
              </w:rPr>
            </w:pPr>
            <w:r w:rsidRPr="001372AE">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17166686" w14:textId="77777777" w:rsidR="003E2090" w:rsidRPr="001372AE" w:rsidRDefault="003E2090" w:rsidP="003E2090">
            <w:pPr>
              <w:jc w:val="center"/>
              <w:rPr>
                <w:rFonts w:ascii="Arial" w:hAnsi="Arial" w:cs="Arial"/>
                <w:b/>
                <w:bCs/>
                <w:sz w:val="22"/>
                <w:szCs w:val="22"/>
                <w:lang w:val="en-GB"/>
              </w:rPr>
            </w:pPr>
            <w:r w:rsidRPr="001372AE">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5167E9B6" w14:textId="77777777" w:rsidR="003E2090" w:rsidRPr="001372AE" w:rsidRDefault="003E2090" w:rsidP="003E2090">
            <w:pPr>
              <w:jc w:val="center"/>
              <w:rPr>
                <w:rFonts w:ascii="Arial" w:hAnsi="Arial" w:cs="Arial"/>
                <w:b/>
                <w:bCs/>
                <w:sz w:val="22"/>
                <w:szCs w:val="22"/>
                <w:lang w:val="en-GB"/>
              </w:rPr>
            </w:pPr>
            <w:r w:rsidRPr="001372AE">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1A7DCC74" w14:textId="77777777" w:rsidR="003E2090" w:rsidRPr="001372AE" w:rsidRDefault="003E2090" w:rsidP="003E2090">
            <w:pPr>
              <w:jc w:val="center"/>
              <w:rPr>
                <w:rFonts w:ascii="Arial" w:hAnsi="Arial" w:cs="Arial"/>
                <w:b/>
                <w:bCs/>
                <w:sz w:val="22"/>
                <w:szCs w:val="22"/>
                <w:lang w:val="en-GB"/>
              </w:rPr>
            </w:pPr>
            <w:r w:rsidRPr="001372AE">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67192FBE" w14:textId="77777777" w:rsidR="003E2090" w:rsidRPr="001372AE" w:rsidRDefault="003E2090" w:rsidP="003E2090">
            <w:pPr>
              <w:jc w:val="center"/>
              <w:rPr>
                <w:rFonts w:ascii="Arial" w:hAnsi="Arial" w:cs="Arial"/>
                <w:b/>
                <w:bCs/>
                <w:sz w:val="22"/>
                <w:szCs w:val="22"/>
                <w:lang w:val="en-GB"/>
              </w:rPr>
            </w:pPr>
            <w:r w:rsidRPr="001372AE">
              <w:rPr>
                <w:rFonts w:ascii="Arial" w:hAnsi="Arial" w:cs="Arial"/>
                <w:b/>
                <w:bCs/>
                <w:sz w:val="22"/>
                <w:szCs w:val="22"/>
                <w:lang w:val="en-GB"/>
              </w:rPr>
              <w:t>5</w:t>
            </w:r>
          </w:p>
        </w:tc>
        <w:tc>
          <w:tcPr>
            <w:tcW w:w="7150" w:type="dxa"/>
            <w:tcBorders>
              <w:top w:val="nil"/>
              <w:left w:val="single" w:sz="6" w:space="0" w:color="auto"/>
              <w:bottom w:val="single" w:sz="6" w:space="0" w:color="auto"/>
              <w:right w:val="nil"/>
            </w:tcBorders>
          </w:tcPr>
          <w:p w14:paraId="3A177059" w14:textId="77777777" w:rsidR="003E2090" w:rsidRPr="001372AE" w:rsidRDefault="003E2090" w:rsidP="006B2CA2">
            <w:pPr>
              <w:pStyle w:val="ListParagraph"/>
              <w:numPr>
                <w:ilvl w:val="0"/>
                <w:numId w:val="19"/>
              </w:numPr>
              <w:jc w:val="both"/>
              <w:rPr>
                <w:rFonts w:ascii="Arial" w:hAnsi="Arial" w:cs="Arial"/>
                <w:b/>
                <w:bCs/>
                <w:sz w:val="22"/>
                <w:szCs w:val="22"/>
                <w:lang w:val="en-GB"/>
              </w:rPr>
            </w:pPr>
            <w:r w:rsidRPr="001372AE">
              <w:rPr>
                <w:rFonts w:ascii="Arial" w:hAnsi="Arial" w:cs="Arial"/>
                <w:b/>
                <w:bCs/>
                <w:sz w:val="22"/>
                <w:szCs w:val="22"/>
                <w:u w:val="single"/>
                <w:lang w:val="en-GB"/>
              </w:rPr>
              <w:t>Academic Excellence</w:t>
            </w:r>
          </w:p>
          <w:p w14:paraId="383FD0AA" w14:textId="557D25AB" w:rsidR="006B2CA2" w:rsidRPr="001372AE" w:rsidRDefault="006B2CA2" w:rsidP="006B2CA2">
            <w:pPr>
              <w:spacing w:after="80"/>
              <w:jc w:val="both"/>
              <w:rPr>
                <w:rFonts w:ascii="Arial" w:hAnsi="Arial" w:cs="Arial"/>
                <w:b/>
                <w:bCs/>
                <w:sz w:val="22"/>
                <w:szCs w:val="22"/>
                <w:lang w:val="en-GB"/>
              </w:rPr>
            </w:pPr>
            <w:r w:rsidRPr="001372AE">
              <w:rPr>
                <w:rFonts w:ascii="Arial" w:hAnsi="Arial" w:cs="Arial"/>
                <w:sz w:val="22"/>
                <w:szCs w:val="22"/>
                <w:lang w:val="en-GB"/>
              </w:rPr>
              <w:t>(Please tick only one box per line, 5 is the highest and 1 the lowest score)</w:t>
            </w:r>
          </w:p>
        </w:tc>
      </w:tr>
      <w:tr w:rsidR="003E2090" w:rsidRPr="00BE1AF6" w14:paraId="16C033C6" w14:textId="77777777" w:rsidTr="003E2090">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1BE75A78" w14:textId="77777777" w:rsidR="003E2090" w:rsidRPr="001372AE"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586639F" w14:textId="77777777" w:rsidR="003E2090" w:rsidRPr="001372AE"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FA893D1" w14:textId="77777777" w:rsidR="003E2090" w:rsidRPr="001372AE"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613B9696" w14:textId="77777777" w:rsidR="003E2090" w:rsidRPr="001372AE"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460CD448" w14:textId="77777777" w:rsidR="003E2090" w:rsidRPr="001372AE" w:rsidRDefault="003E2090" w:rsidP="003E2090">
            <w:pPr>
              <w:jc w:val="center"/>
              <w:rPr>
                <w:rFonts w:ascii="Arial" w:hAnsi="Arial" w:cs="Arial"/>
                <w:bCs/>
                <w:sz w:val="22"/>
                <w:szCs w:val="22"/>
                <w:lang w:val="en-GB"/>
              </w:rPr>
            </w:pPr>
          </w:p>
        </w:tc>
        <w:tc>
          <w:tcPr>
            <w:tcW w:w="7150" w:type="dxa"/>
            <w:tcBorders>
              <w:top w:val="single" w:sz="6" w:space="0" w:color="auto"/>
              <w:left w:val="single" w:sz="6" w:space="0" w:color="auto"/>
              <w:bottom w:val="single" w:sz="6" w:space="0" w:color="auto"/>
              <w:right w:val="single" w:sz="4" w:space="0" w:color="auto"/>
            </w:tcBorders>
            <w:vAlign w:val="center"/>
          </w:tcPr>
          <w:p w14:paraId="7538952F" w14:textId="65C5DEBF" w:rsidR="003E2090" w:rsidRPr="001372AE" w:rsidRDefault="009A1D47" w:rsidP="003E2090">
            <w:pPr>
              <w:rPr>
                <w:rFonts w:ascii="Arial" w:hAnsi="Arial" w:cs="Arial"/>
                <w:sz w:val="22"/>
                <w:szCs w:val="22"/>
                <w:lang w:val="en-GB"/>
              </w:rPr>
            </w:pPr>
            <w:r w:rsidRPr="009A1D47">
              <w:rPr>
                <w:rFonts w:ascii="Arial" w:hAnsi="Arial" w:cs="Arial"/>
                <w:sz w:val="22"/>
                <w:szCs w:val="22"/>
                <w:lang w:val="en-GB"/>
              </w:rPr>
              <w:t>Competence of the PEP fellow and Hosting-PI</w:t>
            </w:r>
          </w:p>
        </w:tc>
      </w:tr>
      <w:tr w:rsidR="003E2090" w:rsidRPr="001372AE" w14:paraId="5514E4A4" w14:textId="77777777" w:rsidTr="003E2090">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668EE49B" w14:textId="77777777" w:rsidR="003E2090" w:rsidRPr="001372AE"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2E4F88F" w14:textId="77777777" w:rsidR="003E2090" w:rsidRPr="001372AE"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5204F27" w14:textId="77777777" w:rsidR="003E2090" w:rsidRPr="001372AE"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38976C3" w14:textId="77777777" w:rsidR="003E2090" w:rsidRPr="001372AE" w:rsidRDefault="003E2090"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B9E10BF" w14:textId="77777777" w:rsidR="003E2090" w:rsidRPr="001372AE" w:rsidRDefault="003E2090" w:rsidP="003E2090">
            <w:pPr>
              <w:jc w:val="center"/>
              <w:rPr>
                <w:rFonts w:ascii="Arial" w:hAnsi="Arial" w:cs="Arial"/>
                <w:bCs/>
                <w:sz w:val="22"/>
                <w:szCs w:val="22"/>
                <w:lang w:val="en-GB"/>
              </w:rPr>
            </w:pPr>
          </w:p>
        </w:tc>
        <w:tc>
          <w:tcPr>
            <w:tcW w:w="7150" w:type="dxa"/>
            <w:tcBorders>
              <w:top w:val="single" w:sz="6" w:space="0" w:color="auto"/>
              <w:left w:val="single" w:sz="6" w:space="0" w:color="auto"/>
              <w:bottom w:val="single" w:sz="6" w:space="0" w:color="auto"/>
              <w:right w:val="single" w:sz="4" w:space="0" w:color="auto"/>
            </w:tcBorders>
            <w:vAlign w:val="center"/>
          </w:tcPr>
          <w:p w14:paraId="79F55D9A" w14:textId="77777777" w:rsidR="003E2090" w:rsidRPr="001372AE" w:rsidRDefault="003E2090" w:rsidP="003E2090">
            <w:pPr>
              <w:rPr>
                <w:rFonts w:ascii="Arial" w:hAnsi="Arial" w:cs="Arial"/>
                <w:sz w:val="22"/>
                <w:szCs w:val="22"/>
                <w:lang w:val="en-GB"/>
              </w:rPr>
            </w:pPr>
            <w:r w:rsidRPr="001372AE">
              <w:rPr>
                <w:rFonts w:ascii="Arial" w:hAnsi="Arial" w:cs="Arial"/>
                <w:sz w:val="22"/>
                <w:szCs w:val="22"/>
                <w:lang w:val="en-GB"/>
              </w:rPr>
              <w:t>Strength of the consortium</w:t>
            </w:r>
          </w:p>
        </w:tc>
      </w:tr>
      <w:tr w:rsidR="00021AD3" w:rsidRPr="001372AE" w14:paraId="602E7900" w14:textId="77777777" w:rsidTr="003E2090">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35C07A04" w14:textId="77777777" w:rsidR="00021AD3" w:rsidRPr="001372AE" w:rsidRDefault="00021AD3"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3415A91F" w14:textId="77777777" w:rsidR="00021AD3" w:rsidRPr="001372AE" w:rsidRDefault="00021AD3"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3E05D08B" w14:textId="77777777" w:rsidR="00021AD3" w:rsidRPr="001372AE" w:rsidRDefault="00021AD3"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001E4CE0" w14:textId="77777777" w:rsidR="00021AD3" w:rsidRPr="001372AE" w:rsidRDefault="00021AD3"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577E1D4" w14:textId="77777777" w:rsidR="00021AD3" w:rsidRPr="001372AE" w:rsidRDefault="00021AD3" w:rsidP="003E2090">
            <w:pPr>
              <w:jc w:val="center"/>
              <w:rPr>
                <w:rFonts w:ascii="Arial" w:hAnsi="Arial" w:cs="Arial"/>
                <w:bCs/>
                <w:sz w:val="22"/>
                <w:szCs w:val="22"/>
                <w:lang w:val="en-GB"/>
              </w:rPr>
            </w:pPr>
          </w:p>
        </w:tc>
        <w:tc>
          <w:tcPr>
            <w:tcW w:w="7150" w:type="dxa"/>
            <w:tcBorders>
              <w:top w:val="single" w:sz="6" w:space="0" w:color="auto"/>
              <w:left w:val="single" w:sz="6" w:space="0" w:color="auto"/>
              <w:bottom w:val="single" w:sz="6" w:space="0" w:color="auto"/>
              <w:right w:val="single" w:sz="4" w:space="0" w:color="auto"/>
            </w:tcBorders>
            <w:vAlign w:val="center"/>
          </w:tcPr>
          <w:p w14:paraId="031F3B31" w14:textId="63D2E0A4" w:rsidR="00021AD3" w:rsidRPr="001372AE" w:rsidRDefault="00C10224" w:rsidP="003E2090">
            <w:pPr>
              <w:rPr>
                <w:rFonts w:ascii="Arial" w:hAnsi="Arial" w:cs="Arial"/>
                <w:sz w:val="22"/>
                <w:szCs w:val="22"/>
                <w:lang w:val="en-GB"/>
              </w:rPr>
            </w:pPr>
            <w:r w:rsidRPr="001372AE">
              <w:rPr>
                <w:rFonts w:ascii="Arial" w:hAnsi="Arial" w:cs="Arial"/>
                <w:sz w:val="22"/>
                <w:szCs w:val="22"/>
                <w:lang w:val="en-GB"/>
              </w:rPr>
              <w:t>Description of the visit</w:t>
            </w:r>
          </w:p>
        </w:tc>
      </w:tr>
      <w:tr w:rsidR="009A1D47" w:rsidRPr="00BE1AF6" w14:paraId="68C8B635" w14:textId="77777777" w:rsidTr="003E2090">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39852684" w14:textId="77777777" w:rsidR="009A1D47" w:rsidRPr="001372AE" w:rsidRDefault="009A1D47"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44237796" w14:textId="77777777" w:rsidR="009A1D47" w:rsidRPr="001372AE" w:rsidRDefault="009A1D47"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FAF82F8" w14:textId="77777777" w:rsidR="009A1D47" w:rsidRPr="001372AE" w:rsidRDefault="009A1D47"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B4036E4" w14:textId="77777777" w:rsidR="009A1D47" w:rsidRPr="001372AE" w:rsidRDefault="009A1D47" w:rsidP="003E2090">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98697A7" w14:textId="77777777" w:rsidR="009A1D47" w:rsidRPr="001372AE" w:rsidRDefault="009A1D47" w:rsidP="003E2090">
            <w:pPr>
              <w:jc w:val="center"/>
              <w:rPr>
                <w:rFonts w:ascii="Arial" w:hAnsi="Arial" w:cs="Arial"/>
                <w:bCs/>
                <w:sz w:val="22"/>
                <w:szCs w:val="22"/>
                <w:lang w:val="en-GB"/>
              </w:rPr>
            </w:pPr>
          </w:p>
        </w:tc>
        <w:tc>
          <w:tcPr>
            <w:tcW w:w="7150" w:type="dxa"/>
            <w:tcBorders>
              <w:top w:val="single" w:sz="6" w:space="0" w:color="auto"/>
              <w:left w:val="single" w:sz="6" w:space="0" w:color="auto"/>
              <w:bottom w:val="single" w:sz="6" w:space="0" w:color="auto"/>
              <w:right w:val="single" w:sz="4" w:space="0" w:color="auto"/>
            </w:tcBorders>
            <w:vAlign w:val="center"/>
          </w:tcPr>
          <w:p w14:paraId="1B74BECE" w14:textId="43CD7D66" w:rsidR="009A1D47" w:rsidRPr="001372AE" w:rsidRDefault="00944355" w:rsidP="003E2090">
            <w:pPr>
              <w:rPr>
                <w:rFonts w:ascii="Arial" w:hAnsi="Arial" w:cs="Arial"/>
                <w:sz w:val="22"/>
                <w:szCs w:val="22"/>
                <w:lang w:val="en-GB"/>
              </w:rPr>
            </w:pPr>
            <w:r w:rsidRPr="00944355">
              <w:rPr>
                <w:rFonts w:ascii="Arial" w:hAnsi="Arial" w:cs="Arial"/>
                <w:sz w:val="22"/>
                <w:szCs w:val="22"/>
                <w:lang w:val="en-GB"/>
              </w:rPr>
              <w:t>Impact of career development of the fellow</w:t>
            </w:r>
          </w:p>
        </w:tc>
      </w:tr>
    </w:tbl>
    <w:p w14:paraId="381AA84E" w14:textId="73D0ABAB" w:rsidR="00AF3B28" w:rsidRPr="001372AE" w:rsidRDefault="00AF3B28" w:rsidP="00A73547">
      <w:pPr>
        <w:spacing w:line="360" w:lineRule="auto"/>
        <w:jc w:val="both"/>
        <w:rPr>
          <w:rFonts w:ascii="Arial" w:hAnsi="Arial" w:cs="Arial"/>
          <w:bCs/>
          <w:sz w:val="22"/>
          <w:szCs w:val="22"/>
          <w:lang w:val="en-GB"/>
        </w:rPr>
      </w:pPr>
    </w:p>
    <w:tbl>
      <w:tblPr>
        <w:tblStyle w:val="TableGrid"/>
        <w:tblW w:w="9625" w:type="dxa"/>
        <w:tblLook w:val="04A0" w:firstRow="1" w:lastRow="0" w:firstColumn="1" w:lastColumn="0" w:noHBand="0" w:noVBand="1"/>
      </w:tblPr>
      <w:tblGrid>
        <w:gridCol w:w="9625"/>
      </w:tblGrid>
      <w:tr w:rsidR="00301A73" w:rsidRPr="00BE1AF6" w14:paraId="1E1048AD" w14:textId="77777777" w:rsidTr="00301A73">
        <w:tc>
          <w:tcPr>
            <w:tcW w:w="9625" w:type="dxa"/>
          </w:tcPr>
          <w:p w14:paraId="2B07E163" w14:textId="77777777" w:rsidR="00301A73" w:rsidRPr="001372AE" w:rsidRDefault="00301A73" w:rsidP="00B128A0">
            <w:pPr>
              <w:spacing w:line="360" w:lineRule="auto"/>
              <w:ind w:right="-57"/>
              <w:jc w:val="both"/>
              <w:rPr>
                <w:rFonts w:ascii="Arial" w:hAnsi="Arial" w:cs="Arial"/>
                <w:b/>
                <w:sz w:val="22"/>
                <w:szCs w:val="22"/>
                <w:u w:val="single"/>
                <w:lang w:val="en-GB"/>
              </w:rPr>
            </w:pPr>
            <w:r w:rsidRPr="001372AE">
              <w:rPr>
                <w:rFonts w:ascii="Arial" w:hAnsi="Arial" w:cs="Arial"/>
                <w:b/>
                <w:sz w:val="22"/>
                <w:szCs w:val="22"/>
                <w:u w:val="single"/>
                <w:lang w:val="en-GB"/>
              </w:rPr>
              <w:t>Academic Excellence: detailed justification of the evaluation</w:t>
            </w:r>
          </w:p>
          <w:p w14:paraId="750EAEFC" w14:textId="77777777" w:rsidR="00301A73" w:rsidRPr="001372AE" w:rsidRDefault="00301A73" w:rsidP="00B128A0">
            <w:pPr>
              <w:spacing w:line="360" w:lineRule="auto"/>
              <w:ind w:right="-57"/>
              <w:jc w:val="both"/>
              <w:rPr>
                <w:rFonts w:ascii="Arial" w:hAnsi="Arial" w:cs="Arial"/>
                <w:bCs/>
                <w:sz w:val="22"/>
                <w:szCs w:val="22"/>
                <w:lang w:val="en-GB"/>
              </w:rPr>
            </w:pPr>
          </w:p>
          <w:p w14:paraId="150ABDC6" w14:textId="77777777" w:rsidR="00301A73" w:rsidRPr="001372AE" w:rsidRDefault="00301A73" w:rsidP="00B128A0">
            <w:pPr>
              <w:spacing w:line="360" w:lineRule="auto"/>
              <w:ind w:right="-57"/>
              <w:jc w:val="both"/>
              <w:rPr>
                <w:rFonts w:ascii="Arial" w:hAnsi="Arial" w:cs="Arial"/>
                <w:bCs/>
                <w:sz w:val="22"/>
                <w:szCs w:val="22"/>
                <w:lang w:val="en-GB"/>
              </w:rPr>
            </w:pPr>
          </w:p>
          <w:p w14:paraId="64835993" w14:textId="4F5BEFC8" w:rsidR="00301A73" w:rsidRPr="001372AE" w:rsidRDefault="00301A73" w:rsidP="00B128A0">
            <w:pPr>
              <w:spacing w:line="360" w:lineRule="auto"/>
              <w:ind w:right="-57"/>
              <w:jc w:val="both"/>
              <w:rPr>
                <w:rFonts w:ascii="Arial" w:hAnsi="Arial" w:cs="Arial"/>
                <w:b/>
                <w:sz w:val="22"/>
                <w:szCs w:val="22"/>
                <w:lang w:val="en-GB"/>
              </w:rPr>
            </w:pPr>
          </w:p>
        </w:tc>
      </w:tr>
    </w:tbl>
    <w:p w14:paraId="003B1FD0" w14:textId="77777777" w:rsidR="00282351" w:rsidRPr="001372AE" w:rsidRDefault="00282351" w:rsidP="00732B1C">
      <w:pPr>
        <w:rPr>
          <w:rFonts w:ascii="Arial" w:hAnsi="Arial" w:cs="Arial"/>
          <w:sz w:val="22"/>
          <w:szCs w:val="22"/>
          <w:lang w:val="en-GB"/>
        </w:rPr>
      </w:pPr>
    </w:p>
    <w:p w14:paraId="2C7851FA" w14:textId="77777777" w:rsidR="00732B1C" w:rsidRPr="001372AE" w:rsidRDefault="00732B1C" w:rsidP="00732B1C">
      <w:pPr>
        <w:rPr>
          <w:rFonts w:ascii="Arial" w:hAnsi="Arial" w:cs="Arial"/>
          <w:sz w:val="22"/>
          <w:szCs w:val="22"/>
          <w:lang w:val="en-GB"/>
        </w:rPr>
      </w:pPr>
    </w:p>
    <w:tbl>
      <w:tblPr>
        <w:tblW w:w="9465" w:type="dxa"/>
        <w:tblInd w:w="70"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7060"/>
      </w:tblGrid>
      <w:tr w:rsidR="00135700" w:rsidRPr="00BE1AF6" w14:paraId="354E15CC" w14:textId="77777777" w:rsidTr="00F3158B">
        <w:trPr>
          <w:cantSplit/>
          <w:trHeight w:val="562"/>
        </w:trPr>
        <w:tc>
          <w:tcPr>
            <w:tcW w:w="481" w:type="dxa"/>
            <w:tcBorders>
              <w:top w:val="single" w:sz="4" w:space="0" w:color="auto"/>
              <w:left w:val="single" w:sz="4" w:space="0" w:color="auto"/>
              <w:bottom w:val="single" w:sz="6" w:space="0" w:color="auto"/>
              <w:right w:val="single" w:sz="6" w:space="0" w:color="auto"/>
            </w:tcBorders>
            <w:vAlign w:val="center"/>
          </w:tcPr>
          <w:p w14:paraId="1EEDA5E9" w14:textId="77777777" w:rsidR="00135700" w:rsidRPr="001372AE" w:rsidRDefault="00135700" w:rsidP="007B1352">
            <w:pPr>
              <w:jc w:val="center"/>
              <w:rPr>
                <w:rFonts w:ascii="Arial" w:hAnsi="Arial" w:cs="Arial"/>
                <w:b/>
                <w:bCs/>
                <w:sz w:val="22"/>
                <w:szCs w:val="22"/>
                <w:lang w:val="en-GB"/>
              </w:rPr>
            </w:pPr>
            <w:r w:rsidRPr="001372AE">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1E029711" w14:textId="77777777" w:rsidR="00135700" w:rsidRPr="001372AE" w:rsidRDefault="00135700" w:rsidP="007B1352">
            <w:pPr>
              <w:jc w:val="center"/>
              <w:rPr>
                <w:rFonts w:ascii="Arial" w:hAnsi="Arial" w:cs="Arial"/>
                <w:b/>
                <w:bCs/>
                <w:sz w:val="22"/>
                <w:szCs w:val="22"/>
                <w:lang w:val="en-GB"/>
              </w:rPr>
            </w:pPr>
            <w:r w:rsidRPr="001372AE">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646A1C39" w14:textId="77777777" w:rsidR="00135700" w:rsidRPr="001372AE" w:rsidRDefault="00135700" w:rsidP="007B1352">
            <w:pPr>
              <w:jc w:val="center"/>
              <w:rPr>
                <w:rFonts w:ascii="Arial" w:hAnsi="Arial" w:cs="Arial"/>
                <w:b/>
                <w:bCs/>
                <w:sz w:val="22"/>
                <w:szCs w:val="22"/>
                <w:lang w:val="en-GB"/>
              </w:rPr>
            </w:pPr>
            <w:r w:rsidRPr="001372AE">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55C9A79F" w14:textId="77777777" w:rsidR="00135700" w:rsidRPr="001372AE" w:rsidRDefault="00135700" w:rsidP="007B1352">
            <w:pPr>
              <w:jc w:val="center"/>
              <w:rPr>
                <w:rFonts w:ascii="Arial" w:hAnsi="Arial" w:cs="Arial"/>
                <w:b/>
                <w:bCs/>
                <w:sz w:val="22"/>
                <w:szCs w:val="22"/>
                <w:lang w:val="en-GB"/>
              </w:rPr>
            </w:pPr>
            <w:r w:rsidRPr="001372AE">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343074B3" w14:textId="77777777" w:rsidR="00135700" w:rsidRPr="001372AE" w:rsidRDefault="00135700" w:rsidP="007B1352">
            <w:pPr>
              <w:jc w:val="center"/>
              <w:rPr>
                <w:rFonts w:ascii="Arial" w:hAnsi="Arial" w:cs="Arial"/>
                <w:b/>
                <w:bCs/>
                <w:sz w:val="22"/>
                <w:szCs w:val="22"/>
                <w:lang w:val="en-GB"/>
              </w:rPr>
            </w:pPr>
            <w:r w:rsidRPr="001372AE">
              <w:rPr>
                <w:rFonts w:ascii="Arial" w:hAnsi="Arial" w:cs="Arial"/>
                <w:b/>
                <w:bCs/>
                <w:sz w:val="22"/>
                <w:szCs w:val="22"/>
                <w:lang w:val="en-GB"/>
              </w:rPr>
              <w:t>5</w:t>
            </w:r>
          </w:p>
        </w:tc>
        <w:tc>
          <w:tcPr>
            <w:tcW w:w="7060" w:type="dxa"/>
            <w:tcBorders>
              <w:top w:val="nil"/>
              <w:left w:val="single" w:sz="6" w:space="0" w:color="auto"/>
              <w:bottom w:val="single" w:sz="6" w:space="0" w:color="auto"/>
              <w:right w:val="nil"/>
            </w:tcBorders>
          </w:tcPr>
          <w:p w14:paraId="41F9CD1F" w14:textId="77777777" w:rsidR="00135700" w:rsidRPr="001372AE" w:rsidRDefault="00E44B9F" w:rsidP="007B1352">
            <w:pPr>
              <w:numPr>
                <w:ilvl w:val="0"/>
                <w:numId w:val="19"/>
              </w:numPr>
              <w:jc w:val="both"/>
              <w:rPr>
                <w:rFonts w:ascii="Arial" w:hAnsi="Arial" w:cs="Arial"/>
                <w:b/>
                <w:bCs/>
                <w:sz w:val="22"/>
                <w:szCs w:val="22"/>
                <w:u w:val="single"/>
                <w:lang w:val="en-GB"/>
              </w:rPr>
            </w:pPr>
            <w:r w:rsidRPr="001372AE">
              <w:rPr>
                <w:rFonts w:ascii="Arial" w:hAnsi="Arial" w:cs="Arial"/>
                <w:b/>
                <w:bCs/>
                <w:sz w:val="22"/>
                <w:szCs w:val="22"/>
                <w:u w:val="single"/>
                <w:lang w:val="en-GB"/>
              </w:rPr>
              <w:t>Audacious character of the project idea</w:t>
            </w:r>
          </w:p>
          <w:p w14:paraId="340EC2A5" w14:textId="527457C5" w:rsidR="00135700" w:rsidRPr="001372AE" w:rsidRDefault="00135700" w:rsidP="00F3158B">
            <w:pPr>
              <w:spacing w:after="80"/>
              <w:jc w:val="both"/>
              <w:rPr>
                <w:rFonts w:ascii="Arial" w:hAnsi="Arial" w:cs="Arial"/>
                <w:sz w:val="22"/>
                <w:szCs w:val="22"/>
                <w:lang w:val="en-GB"/>
              </w:rPr>
            </w:pPr>
            <w:r w:rsidRPr="001372AE">
              <w:rPr>
                <w:rFonts w:ascii="Arial" w:hAnsi="Arial" w:cs="Arial"/>
                <w:sz w:val="22"/>
                <w:szCs w:val="22"/>
                <w:lang w:val="en-GB"/>
              </w:rPr>
              <w:t>(</w:t>
            </w:r>
            <w:r w:rsidR="00DE0F59" w:rsidRPr="001372AE">
              <w:rPr>
                <w:rFonts w:ascii="Arial" w:hAnsi="Arial" w:cs="Arial"/>
                <w:sz w:val="22"/>
                <w:szCs w:val="22"/>
                <w:lang w:val="en-GB"/>
              </w:rPr>
              <w:t>Please</w:t>
            </w:r>
            <w:r w:rsidR="002258FD" w:rsidRPr="001372AE">
              <w:rPr>
                <w:rFonts w:ascii="Arial" w:hAnsi="Arial" w:cs="Arial"/>
                <w:sz w:val="22"/>
                <w:szCs w:val="22"/>
                <w:lang w:val="en-GB"/>
              </w:rPr>
              <w:t xml:space="preserve"> tick only one box per line, 5 is the highest and 1 the lowest score)</w:t>
            </w:r>
          </w:p>
        </w:tc>
      </w:tr>
      <w:tr w:rsidR="00135700" w:rsidRPr="001372AE" w14:paraId="77B22183" w14:textId="77777777" w:rsidTr="004320ED">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FA7157E" w14:textId="77777777" w:rsidR="00135700" w:rsidRPr="001372AE"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7F04935" w14:textId="77777777" w:rsidR="00135700" w:rsidRPr="001372AE"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8354633" w14:textId="77777777" w:rsidR="00135700" w:rsidRPr="001372AE"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ED30B77" w14:textId="77777777" w:rsidR="00135700" w:rsidRPr="001372AE"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16B8E4C" w14:textId="77777777" w:rsidR="00135700" w:rsidRPr="001372AE" w:rsidRDefault="00135700" w:rsidP="007B1352">
            <w:pPr>
              <w:jc w:val="center"/>
              <w:rPr>
                <w:rFonts w:ascii="Arial" w:hAnsi="Arial" w:cs="Arial"/>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463EF10C" w14:textId="77777777" w:rsidR="00135700" w:rsidRPr="001372AE" w:rsidRDefault="00E44B9F" w:rsidP="007B1352">
            <w:pPr>
              <w:rPr>
                <w:rFonts w:ascii="Arial" w:hAnsi="Arial" w:cs="Arial"/>
                <w:bCs/>
                <w:sz w:val="22"/>
                <w:szCs w:val="22"/>
                <w:lang w:val="en-GB"/>
              </w:rPr>
            </w:pPr>
            <w:r w:rsidRPr="001372AE">
              <w:rPr>
                <w:rFonts w:ascii="Arial" w:hAnsi="Arial" w:cs="Arial"/>
                <w:bCs/>
                <w:sz w:val="22"/>
                <w:szCs w:val="22"/>
                <w:lang w:val="en-GB"/>
              </w:rPr>
              <w:t>Novelty</w:t>
            </w:r>
          </w:p>
        </w:tc>
      </w:tr>
      <w:tr w:rsidR="00E44B9F" w:rsidRPr="001372AE" w14:paraId="3A7AA371" w14:textId="77777777" w:rsidTr="004320ED">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7BC9BB9" w14:textId="77777777" w:rsidR="00E44B9F" w:rsidRPr="001372AE"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69AEC8DE" w14:textId="77777777" w:rsidR="00E44B9F" w:rsidRPr="001372AE"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15CE37B" w14:textId="77777777" w:rsidR="00E44B9F" w:rsidRPr="001372AE"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38FE909" w14:textId="77777777" w:rsidR="00E44B9F" w:rsidRPr="001372AE"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2EBC1C8" w14:textId="77777777" w:rsidR="00E44B9F" w:rsidRPr="001372AE" w:rsidRDefault="00E44B9F" w:rsidP="007B1352">
            <w:pPr>
              <w:jc w:val="center"/>
              <w:rPr>
                <w:rFonts w:ascii="Arial" w:hAnsi="Arial" w:cs="Arial"/>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7975E261" w14:textId="77777777" w:rsidR="00E44B9F" w:rsidRPr="001372AE" w:rsidRDefault="00E44B9F" w:rsidP="007B1352">
            <w:pPr>
              <w:rPr>
                <w:rFonts w:ascii="Arial" w:hAnsi="Arial" w:cs="Arial"/>
                <w:bCs/>
                <w:sz w:val="22"/>
                <w:szCs w:val="22"/>
                <w:lang w:val="en-GB"/>
              </w:rPr>
            </w:pPr>
            <w:r w:rsidRPr="001372AE">
              <w:rPr>
                <w:rFonts w:ascii="Arial" w:hAnsi="Arial" w:cs="Arial"/>
                <w:bCs/>
                <w:sz w:val="22"/>
                <w:szCs w:val="22"/>
                <w:lang w:val="en-GB"/>
              </w:rPr>
              <w:t>Originality</w:t>
            </w:r>
          </w:p>
        </w:tc>
      </w:tr>
      <w:tr w:rsidR="00E44B9F" w:rsidRPr="001372AE" w14:paraId="4E508508" w14:textId="77777777" w:rsidTr="004320ED">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DDCF7CD" w14:textId="77777777" w:rsidR="00E44B9F" w:rsidRPr="001372AE"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11B2D77" w14:textId="77777777" w:rsidR="00E44B9F" w:rsidRPr="001372AE"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3AAC1EB3" w14:textId="77777777" w:rsidR="00E44B9F" w:rsidRPr="001372AE"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822853A" w14:textId="77777777" w:rsidR="00E44B9F" w:rsidRPr="001372AE"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F5DF7DB" w14:textId="77777777" w:rsidR="00E44B9F" w:rsidRPr="001372AE" w:rsidRDefault="00E44B9F" w:rsidP="007B1352">
            <w:pPr>
              <w:jc w:val="center"/>
              <w:rPr>
                <w:rFonts w:ascii="Arial" w:hAnsi="Arial" w:cs="Arial"/>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32FA7B14" w14:textId="77777777" w:rsidR="00E44B9F" w:rsidRPr="001372AE" w:rsidRDefault="00E44B9F" w:rsidP="007B1352">
            <w:pPr>
              <w:rPr>
                <w:rFonts w:ascii="Arial" w:hAnsi="Arial" w:cs="Arial"/>
                <w:bCs/>
                <w:sz w:val="22"/>
                <w:szCs w:val="22"/>
                <w:lang w:val="en-GB"/>
              </w:rPr>
            </w:pPr>
            <w:r w:rsidRPr="001372AE">
              <w:rPr>
                <w:rFonts w:ascii="Arial" w:hAnsi="Arial" w:cs="Arial"/>
                <w:bCs/>
                <w:sz w:val="22"/>
                <w:szCs w:val="22"/>
                <w:lang w:val="en-GB"/>
              </w:rPr>
              <w:t>Risky</w:t>
            </w:r>
          </w:p>
        </w:tc>
      </w:tr>
    </w:tbl>
    <w:p w14:paraId="020C6AC9" w14:textId="4DE992B8" w:rsidR="00732B1C" w:rsidRPr="001372AE" w:rsidRDefault="00732B1C" w:rsidP="00A73547">
      <w:pPr>
        <w:spacing w:line="360" w:lineRule="auto"/>
        <w:jc w:val="both"/>
        <w:rPr>
          <w:rFonts w:ascii="Arial" w:hAnsi="Arial" w:cs="Arial"/>
          <w:bCs/>
          <w:sz w:val="22"/>
          <w:szCs w:val="22"/>
          <w:lang w:val="en-GB"/>
        </w:rPr>
      </w:pPr>
    </w:p>
    <w:tbl>
      <w:tblPr>
        <w:tblStyle w:val="TableGrid"/>
        <w:tblW w:w="9625" w:type="dxa"/>
        <w:tblLook w:val="04A0" w:firstRow="1" w:lastRow="0" w:firstColumn="1" w:lastColumn="0" w:noHBand="0" w:noVBand="1"/>
      </w:tblPr>
      <w:tblGrid>
        <w:gridCol w:w="9625"/>
      </w:tblGrid>
      <w:tr w:rsidR="00301A73" w:rsidRPr="00BE1AF6" w14:paraId="1F17D222" w14:textId="77777777" w:rsidTr="00301A73">
        <w:tc>
          <w:tcPr>
            <w:tcW w:w="9625" w:type="dxa"/>
          </w:tcPr>
          <w:p w14:paraId="3E66077F" w14:textId="77777777" w:rsidR="00301A73" w:rsidRPr="001372AE" w:rsidRDefault="00301A73" w:rsidP="00B128A0">
            <w:pPr>
              <w:spacing w:line="360" w:lineRule="auto"/>
              <w:ind w:right="-57"/>
              <w:jc w:val="both"/>
              <w:rPr>
                <w:rFonts w:ascii="Arial" w:hAnsi="Arial" w:cs="Arial"/>
                <w:b/>
                <w:sz w:val="22"/>
                <w:szCs w:val="22"/>
                <w:u w:val="single"/>
                <w:lang w:val="en-GB"/>
              </w:rPr>
            </w:pPr>
            <w:r w:rsidRPr="001372AE">
              <w:rPr>
                <w:rFonts w:ascii="Arial" w:hAnsi="Arial" w:cs="Arial"/>
                <w:b/>
                <w:sz w:val="22"/>
                <w:szCs w:val="22"/>
                <w:u w:val="single"/>
                <w:lang w:val="en-GB"/>
              </w:rPr>
              <w:t xml:space="preserve">Audacious character: detailed justification of the evaluation </w:t>
            </w:r>
          </w:p>
          <w:p w14:paraId="130F92E2" w14:textId="0322AA7F" w:rsidR="00301A73" w:rsidRPr="001372AE" w:rsidRDefault="00301A73" w:rsidP="00B128A0">
            <w:pPr>
              <w:spacing w:line="360" w:lineRule="auto"/>
              <w:ind w:right="-57"/>
              <w:jc w:val="both"/>
              <w:rPr>
                <w:rFonts w:ascii="Arial" w:hAnsi="Arial" w:cs="Arial"/>
                <w:bCs/>
                <w:sz w:val="22"/>
                <w:szCs w:val="22"/>
                <w:lang w:val="en-GB"/>
              </w:rPr>
            </w:pPr>
          </w:p>
          <w:p w14:paraId="5782A791" w14:textId="77777777" w:rsidR="00301A73" w:rsidRPr="001372AE" w:rsidRDefault="00301A73" w:rsidP="00B128A0">
            <w:pPr>
              <w:spacing w:line="360" w:lineRule="auto"/>
              <w:ind w:right="-57"/>
              <w:jc w:val="both"/>
              <w:rPr>
                <w:rFonts w:ascii="Arial" w:hAnsi="Arial" w:cs="Arial"/>
                <w:bCs/>
                <w:sz w:val="22"/>
                <w:szCs w:val="22"/>
                <w:lang w:val="en-GB"/>
              </w:rPr>
            </w:pPr>
          </w:p>
          <w:p w14:paraId="7B419C58" w14:textId="77777777" w:rsidR="00301A73" w:rsidRPr="001372AE" w:rsidRDefault="00301A73" w:rsidP="00B128A0">
            <w:pPr>
              <w:spacing w:line="360" w:lineRule="auto"/>
              <w:ind w:right="-57"/>
              <w:jc w:val="both"/>
              <w:rPr>
                <w:rFonts w:ascii="Arial" w:hAnsi="Arial" w:cs="Arial"/>
                <w:bCs/>
                <w:sz w:val="22"/>
                <w:szCs w:val="22"/>
                <w:lang w:val="en-GB"/>
              </w:rPr>
            </w:pPr>
          </w:p>
        </w:tc>
      </w:tr>
    </w:tbl>
    <w:p w14:paraId="633522B9" w14:textId="77777777" w:rsidR="00282351" w:rsidRPr="001372AE" w:rsidRDefault="00282351">
      <w:pPr>
        <w:rPr>
          <w:rFonts w:ascii="Arial" w:hAnsi="Arial" w:cs="Arial"/>
          <w:sz w:val="22"/>
          <w:szCs w:val="22"/>
          <w:lang w:val="en-GB"/>
        </w:rPr>
      </w:pPr>
    </w:p>
    <w:p w14:paraId="1B3CD3DD" w14:textId="77777777" w:rsidR="00282351" w:rsidRPr="001372AE" w:rsidRDefault="00282351">
      <w:pPr>
        <w:rPr>
          <w:rFonts w:ascii="Arial" w:hAnsi="Arial" w:cs="Arial"/>
          <w:sz w:val="22"/>
          <w:szCs w:val="22"/>
          <w:lang w:val="en-GB"/>
        </w:rPr>
      </w:pPr>
    </w:p>
    <w:tbl>
      <w:tblPr>
        <w:tblW w:w="9465" w:type="dxa"/>
        <w:tblInd w:w="70"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7060"/>
      </w:tblGrid>
      <w:tr w:rsidR="002E3E13" w:rsidRPr="00BE1AF6" w14:paraId="3B95AA63" w14:textId="77777777" w:rsidTr="00AF3B28">
        <w:trPr>
          <w:cantSplit/>
          <w:trHeight w:val="535"/>
        </w:trPr>
        <w:tc>
          <w:tcPr>
            <w:tcW w:w="481" w:type="dxa"/>
            <w:tcBorders>
              <w:top w:val="single" w:sz="4" w:space="0" w:color="auto"/>
              <w:left w:val="single" w:sz="4" w:space="0" w:color="auto"/>
              <w:bottom w:val="single" w:sz="6" w:space="0" w:color="auto"/>
              <w:right w:val="single" w:sz="6" w:space="0" w:color="auto"/>
            </w:tcBorders>
            <w:vAlign w:val="center"/>
          </w:tcPr>
          <w:p w14:paraId="03E6C2F8" w14:textId="77777777" w:rsidR="002E3E13" w:rsidRPr="001372AE" w:rsidRDefault="002E3E13" w:rsidP="00E66B57">
            <w:pPr>
              <w:jc w:val="center"/>
              <w:rPr>
                <w:rFonts w:ascii="Arial" w:hAnsi="Arial" w:cs="Arial"/>
                <w:b/>
                <w:bCs/>
                <w:sz w:val="22"/>
                <w:szCs w:val="22"/>
                <w:lang w:val="en-GB"/>
              </w:rPr>
            </w:pPr>
            <w:r w:rsidRPr="001372AE">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46D25F5D" w14:textId="77777777" w:rsidR="002E3E13" w:rsidRPr="001372AE" w:rsidRDefault="002E3E13" w:rsidP="00E66B57">
            <w:pPr>
              <w:jc w:val="center"/>
              <w:rPr>
                <w:rFonts w:ascii="Arial" w:hAnsi="Arial" w:cs="Arial"/>
                <w:b/>
                <w:bCs/>
                <w:sz w:val="22"/>
                <w:szCs w:val="22"/>
                <w:lang w:val="en-GB"/>
              </w:rPr>
            </w:pPr>
            <w:r w:rsidRPr="001372AE">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0FA14044" w14:textId="77777777" w:rsidR="002E3E13" w:rsidRPr="001372AE" w:rsidRDefault="002E3E13" w:rsidP="00E66B57">
            <w:pPr>
              <w:jc w:val="center"/>
              <w:rPr>
                <w:rFonts w:ascii="Arial" w:hAnsi="Arial" w:cs="Arial"/>
                <w:b/>
                <w:bCs/>
                <w:sz w:val="22"/>
                <w:szCs w:val="22"/>
                <w:lang w:val="en-GB"/>
              </w:rPr>
            </w:pPr>
            <w:r w:rsidRPr="001372AE">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382B1D23" w14:textId="77777777" w:rsidR="002E3E13" w:rsidRPr="001372AE" w:rsidRDefault="002E3E13" w:rsidP="00E66B57">
            <w:pPr>
              <w:jc w:val="center"/>
              <w:rPr>
                <w:rFonts w:ascii="Arial" w:hAnsi="Arial" w:cs="Arial"/>
                <w:b/>
                <w:bCs/>
                <w:sz w:val="22"/>
                <w:szCs w:val="22"/>
                <w:lang w:val="en-GB"/>
              </w:rPr>
            </w:pPr>
            <w:r w:rsidRPr="001372AE">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6909968A" w14:textId="77777777" w:rsidR="002E3E13" w:rsidRPr="001372AE" w:rsidRDefault="002E3E13" w:rsidP="00E66B57">
            <w:pPr>
              <w:jc w:val="center"/>
              <w:rPr>
                <w:rFonts w:ascii="Arial" w:hAnsi="Arial" w:cs="Arial"/>
                <w:b/>
                <w:bCs/>
                <w:sz w:val="22"/>
                <w:szCs w:val="22"/>
                <w:lang w:val="en-GB"/>
              </w:rPr>
            </w:pPr>
            <w:r w:rsidRPr="001372AE">
              <w:rPr>
                <w:rFonts w:ascii="Arial" w:hAnsi="Arial" w:cs="Arial"/>
                <w:b/>
                <w:bCs/>
                <w:sz w:val="22"/>
                <w:szCs w:val="22"/>
                <w:lang w:val="en-GB"/>
              </w:rPr>
              <w:t>5</w:t>
            </w:r>
          </w:p>
        </w:tc>
        <w:tc>
          <w:tcPr>
            <w:tcW w:w="7060" w:type="dxa"/>
            <w:tcBorders>
              <w:top w:val="nil"/>
              <w:left w:val="single" w:sz="6" w:space="0" w:color="auto"/>
              <w:bottom w:val="single" w:sz="6" w:space="0" w:color="auto"/>
              <w:right w:val="nil"/>
            </w:tcBorders>
          </w:tcPr>
          <w:p w14:paraId="2FE10945" w14:textId="3508C324" w:rsidR="002E3E13" w:rsidRPr="001372AE" w:rsidRDefault="002E3E13" w:rsidP="00E66B57">
            <w:pPr>
              <w:numPr>
                <w:ilvl w:val="0"/>
                <w:numId w:val="19"/>
              </w:numPr>
              <w:jc w:val="both"/>
              <w:rPr>
                <w:rFonts w:ascii="Arial" w:hAnsi="Arial" w:cs="Arial"/>
                <w:b/>
                <w:bCs/>
                <w:sz w:val="22"/>
                <w:szCs w:val="22"/>
                <w:u w:val="single"/>
                <w:lang w:val="en-GB"/>
              </w:rPr>
            </w:pPr>
            <w:r w:rsidRPr="001372AE">
              <w:rPr>
                <w:rFonts w:ascii="Arial" w:hAnsi="Arial" w:cs="Arial"/>
                <w:b/>
                <w:bCs/>
                <w:sz w:val="22"/>
                <w:szCs w:val="22"/>
                <w:u w:val="single"/>
                <w:lang w:val="en-GB"/>
              </w:rPr>
              <w:t>Interdisciplinarity</w:t>
            </w:r>
            <w:r w:rsidR="003E1379">
              <w:rPr>
                <w:rFonts w:ascii="Arial" w:hAnsi="Arial" w:cs="Arial"/>
                <w:b/>
                <w:bCs/>
                <w:sz w:val="22"/>
                <w:szCs w:val="22"/>
                <w:u w:val="single"/>
                <w:lang w:val="en-GB"/>
              </w:rPr>
              <w:t xml:space="preserve"> of the project consortium</w:t>
            </w:r>
            <w:r w:rsidRPr="001372AE">
              <w:rPr>
                <w:rFonts w:ascii="Arial" w:hAnsi="Arial" w:cs="Arial"/>
                <w:b/>
                <w:bCs/>
                <w:sz w:val="22"/>
                <w:szCs w:val="22"/>
                <w:u w:val="single"/>
                <w:lang w:val="en-GB"/>
              </w:rPr>
              <w:t> </w:t>
            </w:r>
          </w:p>
          <w:p w14:paraId="54CC4591" w14:textId="78B29F7C" w:rsidR="002E3E13" w:rsidRPr="001372AE" w:rsidRDefault="002E3E13" w:rsidP="00F3158B">
            <w:pPr>
              <w:spacing w:after="80"/>
              <w:jc w:val="both"/>
              <w:rPr>
                <w:rFonts w:ascii="Arial" w:hAnsi="Arial" w:cs="Arial"/>
                <w:sz w:val="22"/>
                <w:szCs w:val="22"/>
                <w:lang w:val="en-GB"/>
              </w:rPr>
            </w:pPr>
            <w:r w:rsidRPr="001372AE">
              <w:rPr>
                <w:rFonts w:ascii="Arial" w:hAnsi="Arial" w:cs="Arial"/>
                <w:sz w:val="22"/>
                <w:szCs w:val="22"/>
                <w:lang w:val="en-GB"/>
              </w:rPr>
              <w:t>(</w:t>
            </w:r>
            <w:r w:rsidR="00DE0F59" w:rsidRPr="001372AE">
              <w:rPr>
                <w:rFonts w:ascii="Arial" w:hAnsi="Arial" w:cs="Arial"/>
                <w:sz w:val="22"/>
                <w:szCs w:val="22"/>
                <w:lang w:val="en-GB"/>
              </w:rPr>
              <w:t>Please</w:t>
            </w:r>
            <w:r w:rsidR="002258FD" w:rsidRPr="001372AE">
              <w:rPr>
                <w:rFonts w:ascii="Arial" w:hAnsi="Arial" w:cs="Arial"/>
                <w:sz w:val="22"/>
                <w:szCs w:val="22"/>
                <w:lang w:val="en-GB"/>
              </w:rPr>
              <w:t xml:space="preserve"> tick only one box per line, 5 is the highest and 1 the lowest score)</w:t>
            </w:r>
          </w:p>
        </w:tc>
      </w:tr>
      <w:tr w:rsidR="002E3E13" w:rsidRPr="00BE1AF6" w14:paraId="6D89F3D8" w14:textId="77777777" w:rsidTr="00AF3B28">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77B66237" w14:textId="77777777" w:rsidR="002E3E13" w:rsidRPr="001372AE"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AE2D869" w14:textId="77777777" w:rsidR="002E3E13" w:rsidRPr="001372AE"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B94F482" w14:textId="77777777" w:rsidR="002E3E13" w:rsidRPr="001372AE"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C74FA30" w14:textId="77777777" w:rsidR="002E3E13" w:rsidRPr="001372AE"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EAEF0E9" w14:textId="77777777" w:rsidR="002E3E13" w:rsidRPr="001372AE" w:rsidRDefault="002E3E13" w:rsidP="00E66B57">
            <w:pPr>
              <w:jc w:val="center"/>
              <w:rPr>
                <w:rFonts w:ascii="Arial" w:hAnsi="Arial" w:cs="Arial"/>
                <w:b/>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085CDCA9" w14:textId="68726A4B" w:rsidR="002E3E13" w:rsidRPr="001372AE" w:rsidRDefault="00B534A7" w:rsidP="006B6445">
            <w:pPr>
              <w:rPr>
                <w:rFonts w:ascii="Arial" w:hAnsi="Arial" w:cs="Arial"/>
                <w:sz w:val="22"/>
                <w:szCs w:val="22"/>
                <w:lang w:val="en-GB"/>
              </w:rPr>
            </w:pPr>
            <w:r w:rsidRPr="00B534A7">
              <w:rPr>
                <w:rFonts w:ascii="Arial" w:hAnsi="Arial" w:cs="Arial"/>
                <w:sz w:val="22"/>
                <w:szCs w:val="22"/>
                <w:lang w:val="en-GB"/>
              </w:rPr>
              <w:t>Project’s ability to encourage interdisciplinary working</w:t>
            </w:r>
          </w:p>
        </w:tc>
      </w:tr>
      <w:tr w:rsidR="00E44B9F" w:rsidRPr="00BE1AF6" w14:paraId="26E5F5AF" w14:textId="77777777" w:rsidTr="00AF3B28">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605C8500" w14:textId="77777777" w:rsidR="00E44B9F" w:rsidRPr="001372AE" w:rsidRDefault="00E44B9F"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867419E" w14:textId="77777777" w:rsidR="00E44B9F" w:rsidRPr="001372AE" w:rsidRDefault="00E44B9F"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0C4D2477" w14:textId="77777777" w:rsidR="00E44B9F" w:rsidRPr="001372AE" w:rsidRDefault="00E44B9F"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067CA973" w14:textId="77777777" w:rsidR="00E44B9F" w:rsidRPr="001372AE" w:rsidRDefault="00E44B9F"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77D4770" w14:textId="77777777" w:rsidR="00E44B9F" w:rsidRPr="001372AE" w:rsidRDefault="00E44B9F" w:rsidP="00E66B57">
            <w:pPr>
              <w:jc w:val="center"/>
              <w:rPr>
                <w:rFonts w:ascii="Arial" w:hAnsi="Arial" w:cs="Arial"/>
                <w:b/>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1C2A8967" w14:textId="6473F159" w:rsidR="00E44B9F" w:rsidRPr="001372AE" w:rsidRDefault="00B534A7" w:rsidP="006B6445">
            <w:pPr>
              <w:rPr>
                <w:rFonts w:ascii="Arial" w:hAnsi="Arial" w:cs="Arial"/>
                <w:sz w:val="22"/>
                <w:szCs w:val="22"/>
                <w:lang w:val="en-GB"/>
              </w:rPr>
            </w:pPr>
            <w:r w:rsidRPr="00B534A7">
              <w:rPr>
                <w:rFonts w:ascii="Arial" w:hAnsi="Arial" w:cs="Arial"/>
                <w:sz w:val="22"/>
                <w:szCs w:val="22"/>
                <w:lang w:val="en-GB"/>
              </w:rPr>
              <w:t>Interdisciplinarity of the project consortium internally and/or externally</w:t>
            </w:r>
          </w:p>
        </w:tc>
      </w:tr>
    </w:tbl>
    <w:p w14:paraId="5F0EF611" w14:textId="6527F8F2" w:rsidR="002E3E13" w:rsidRPr="001372AE" w:rsidRDefault="002E3E13" w:rsidP="00A73547">
      <w:pPr>
        <w:spacing w:line="360" w:lineRule="auto"/>
        <w:jc w:val="both"/>
        <w:rPr>
          <w:rFonts w:ascii="Arial" w:hAnsi="Arial" w:cs="Arial"/>
          <w:bCs/>
          <w:sz w:val="22"/>
          <w:szCs w:val="22"/>
          <w:lang w:val="en-GB"/>
        </w:rPr>
      </w:pPr>
    </w:p>
    <w:tbl>
      <w:tblPr>
        <w:tblStyle w:val="TableGrid"/>
        <w:tblW w:w="9535" w:type="dxa"/>
        <w:tblLook w:val="04A0" w:firstRow="1" w:lastRow="0" w:firstColumn="1" w:lastColumn="0" w:noHBand="0" w:noVBand="1"/>
      </w:tblPr>
      <w:tblGrid>
        <w:gridCol w:w="9535"/>
      </w:tblGrid>
      <w:tr w:rsidR="00A7391A" w:rsidRPr="00BE1AF6" w14:paraId="641E9AC8" w14:textId="77777777" w:rsidTr="00A7391A">
        <w:tc>
          <w:tcPr>
            <w:tcW w:w="9535" w:type="dxa"/>
          </w:tcPr>
          <w:p w14:paraId="0CD03F86" w14:textId="77777777" w:rsidR="00A7391A" w:rsidRPr="001372AE" w:rsidRDefault="00A7391A" w:rsidP="00A7391A">
            <w:pPr>
              <w:spacing w:line="360" w:lineRule="auto"/>
              <w:jc w:val="both"/>
              <w:rPr>
                <w:rFonts w:ascii="Arial" w:hAnsi="Arial" w:cs="Arial"/>
                <w:b/>
                <w:sz w:val="22"/>
                <w:szCs w:val="22"/>
                <w:u w:val="single"/>
                <w:lang w:val="en-GB"/>
              </w:rPr>
            </w:pPr>
            <w:r w:rsidRPr="001372AE">
              <w:rPr>
                <w:rFonts w:ascii="Arial" w:hAnsi="Arial" w:cs="Arial"/>
                <w:b/>
                <w:sz w:val="22"/>
                <w:szCs w:val="22"/>
                <w:u w:val="single"/>
                <w:lang w:val="en-GB"/>
              </w:rPr>
              <w:t>Interdisciplinarity: detailed justification of the evaluation</w:t>
            </w:r>
          </w:p>
          <w:p w14:paraId="189EFE02" w14:textId="0D9FD34D" w:rsidR="00A7391A" w:rsidRPr="001372AE" w:rsidRDefault="00A7391A" w:rsidP="00A7391A">
            <w:pPr>
              <w:spacing w:line="360" w:lineRule="auto"/>
              <w:jc w:val="both"/>
              <w:rPr>
                <w:rFonts w:ascii="Arial" w:hAnsi="Arial" w:cs="Arial"/>
                <w:bCs/>
                <w:sz w:val="22"/>
                <w:szCs w:val="22"/>
                <w:lang w:val="en-GB"/>
              </w:rPr>
            </w:pPr>
          </w:p>
          <w:p w14:paraId="1739F2C5" w14:textId="77777777" w:rsidR="00A7391A" w:rsidRPr="001372AE" w:rsidRDefault="00A7391A" w:rsidP="00A7391A">
            <w:pPr>
              <w:spacing w:line="360" w:lineRule="auto"/>
              <w:jc w:val="both"/>
              <w:rPr>
                <w:rFonts w:ascii="Arial" w:hAnsi="Arial" w:cs="Arial"/>
                <w:bCs/>
                <w:sz w:val="22"/>
                <w:szCs w:val="22"/>
                <w:lang w:val="en-GB"/>
              </w:rPr>
            </w:pPr>
          </w:p>
          <w:p w14:paraId="427D8330" w14:textId="268353FE" w:rsidR="00A7391A" w:rsidRPr="001372AE" w:rsidRDefault="00A7391A" w:rsidP="00A7391A">
            <w:pPr>
              <w:spacing w:line="360" w:lineRule="auto"/>
              <w:jc w:val="both"/>
              <w:rPr>
                <w:rFonts w:ascii="Arial" w:hAnsi="Arial" w:cs="Arial"/>
                <w:bCs/>
                <w:sz w:val="22"/>
                <w:szCs w:val="22"/>
                <w:lang w:val="en-GB"/>
              </w:rPr>
            </w:pPr>
          </w:p>
        </w:tc>
      </w:tr>
    </w:tbl>
    <w:p w14:paraId="69C14510" w14:textId="2FA3B7C3" w:rsidR="008B3CAA" w:rsidRPr="001372AE" w:rsidRDefault="008B3CAA">
      <w:pPr>
        <w:pStyle w:val="Footer"/>
        <w:tabs>
          <w:tab w:val="clear" w:pos="4536"/>
          <w:tab w:val="clear" w:pos="9072"/>
        </w:tabs>
        <w:jc w:val="both"/>
        <w:rPr>
          <w:rFonts w:ascii="Arial" w:hAnsi="Arial" w:cs="Arial"/>
          <w:b/>
          <w:bCs/>
          <w:sz w:val="22"/>
          <w:szCs w:val="22"/>
          <w:lang w:val="en-GB"/>
        </w:rPr>
      </w:pPr>
    </w:p>
    <w:p w14:paraId="36CD81EA" w14:textId="77777777" w:rsidR="00A7391A" w:rsidRPr="001372AE" w:rsidRDefault="00A7391A">
      <w:pPr>
        <w:pStyle w:val="Footer"/>
        <w:tabs>
          <w:tab w:val="clear" w:pos="4536"/>
          <w:tab w:val="clear" w:pos="9072"/>
        </w:tabs>
        <w:jc w:val="both"/>
        <w:rPr>
          <w:rFonts w:ascii="Arial" w:hAnsi="Arial" w:cs="Arial"/>
          <w:b/>
          <w:bCs/>
          <w:sz w:val="22"/>
          <w:szCs w:val="22"/>
          <w:lang w:val="en-GB"/>
        </w:rPr>
      </w:pPr>
    </w:p>
    <w:p w14:paraId="36836841" w14:textId="77777777" w:rsidR="00405409" w:rsidRPr="001372AE" w:rsidRDefault="00405409">
      <w:pPr>
        <w:pStyle w:val="Footer"/>
        <w:tabs>
          <w:tab w:val="clear" w:pos="4536"/>
          <w:tab w:val="clear" w:pos="9072"/>
        </w:tabs>
        <w:jc w:val="both"/>
        <w:rPr>
          <w:rFonts w:ascii="Arial" w:hAnsi="Arial" w:cs="Arial"/>
          <w:b/>
          <w:bCs/>
          <w:sz w:val="22"/>
          <w:szCs w:val="22"/>
          <w:lang w:val="en-GB"/>
        </w:rPr>
      </w:pPr>
    </w:p>
    <w:p w14:paraId="6A435F9A" w14:textId="77777777" w:rsidR="00732B1C" w:rsidRPr="001372AE" w:rsidRDefault="00732B1C">
      <w:pPr>
        <w:pStyle w:val="Footer"/>
        <w:tabs>
          <w:tab w:val="clear" w:pos="4536"/>
          <w:tab w:val="clear" w:pos="9072"/>
        </w:tabs>
        <w:jc w:val="both"/>
        <w:rPr>
          <w:rFonts w:ascii="Arial" w:hAnsi="Arial" w:cs="Arial"/>
          <w:b/>
          <w:bCs/>
          <w:sz w:val="22"/>
          <w:szCs w:val="22"/>
          <w:lang w:val="en-GB"/>
        </w:rPr>
      </w:pPr>
    </w:p>
    <w:tbl>
      <w:tblPr>
        <w:tblW w:w="9465" w:type="dxa"/>
        <w:tblInd w:w="70" w:type="dxa"/>
        <w:tblLayout w:type="fixed"/>
        <w:tblCellMar>
          <w:left w:w="70" w:type="dxa"/>
          <w:right w:w="70" w:type="dxa"/>
        </w:tblCellMar>
        <w:tblLook w:val="0000" w:firstRow="0" w:lastRow="0" w:firstColumn="0" w:lastColumn="0" w:noHBand="0" w:noVBand="0"/>
      </w:tblPr>
      <w:tblGrid>
        <w:gridCol w:w="465"/>
        <w:gridCol w:w="16"/>
        <w:gridCol w:w="481"/>
        <w:gridCol w:w="481"/>
        <w:gridCol w:w="481"/>
        <w:gridCol w:w="481"/>
        <w:gridCol w:w="7060"/>
      </w:tblGrid>
      <w:tr w:rsidR="00F34CDA" w:rsidRPr="00BE1AF6" w14:paraId="3899B25C" w14:textId="77777777" w:rsidTr="00F34CDA">
        <w:trPr>
          <w:cantSplit/>
          <w:trHeight w:val="535"/>
        </w:trPr>
        <w:tc>
          <w:tcPr>
            <w:tcW w:w="465" w:type="dxa"/>
            <w:tcBorders>
              <w:top w:val="single" w:sz="4" w:space="0" w:color="auto"/>
              <w:left w:val="single" w:sz="4" w:space="0" w:color="auto"/>
              <w:bottom w:val="single" w:sz="6" w:space="0" w:color="auto"/>
              <w:right w:val="single" w:sz="6" w:space="0" w:color="auto"/>
            </w:tcBorders>
            <w:vAlign w:val="center"/>
          </w:tcPr>
          <w:p w14:paraId="34E815FF" w14:textId="77777777" w:rsidR="00F34CDA" w:rsidRPr="001372AE" w:rsidRDefault="00F34CDA" w:rsidP="004B04E3">
            <w:pPr>
              <w:jc w:val="center"/>
              <w:rPr>
                <w:rFonts w:ascii="Arial" w:hAnsi="Arial" w:cs="Arial"/>
                <w:b/>
                <w:bCs/>
                <w:sz w:val="22"/>
                <w:szCs w:val="22"/>
                <w:lang w:val="en-GB"/>
              </w:rPr>
            </w:pPr>
            <w:r w:rsidRPr="001372AE">
              <w:rPr>
                <w:rFonts w:ascii="Arial" w:hAnsi="Arial" w:cs="Arial"/>
                <w:b/>
                <w:bCs/>
                <w:sz w:val="22"/>
                <w:szCs w:val="22"/>
                <w:lang w:val="en-GB"/>
              </w:rPr>
              <w:t>1</w:t>
            </w:r>
          </w:p>
        </w:tc>
        <w:tc>
          <w:tcPr>
            <w:tcW w:w="497" w:type="dxa"/>
            <w:gridSpan w:val="2"/>
            <w:tcBorders>
              <w:top w:val="single" w:sz="4" w:space="0" w:color="auto"/>
              <w:left w:val="single" w:sz="6" w:space="0" w:color="auto"/>
              <w:bottom w:val="single" w:sz="6" w:space="0" w:color="auto"/>
              <w:right w:val="single" w:sz="6" w:space="0" w:color="auto"/>
            </w:tcBorders>
            <w:vAlign w:val="center"/>
          </w:tcPr>
          <w:p w14:paraId="46A0A2A4" w14:textId="77777777" w:rsidR="00F34CDA" w:rsidRPr="001372AE" w:rsidRDefault="00F34CDA" w:rsidP="004B04E3">
            <w:pPr>
              <w:jc w:val="center"/>
              <w:rPr>
                <w:rFonts w:ascii="Arial" w:hAnsi="Arial" w:cs="Arial"/>
                <w:b/>
                <w:bCs/>
                <w:sz w:val="22"/>
                <w:szCs w:val="22"/>
                <w:lang w:val="en-GB"/>
              </w:rPr>
            </w:pPr>
            <w:r w:rsidRPr="001372AE">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1B8C409A" w14:textId="77777777" w:rsidR="00F34CDA" w:rsidRPr="001372AE" w:rsidRDefault="00F34CDA" w:rsidP="004B04E3">
            <w:pPr>
              <w:jc w:val="center"/>
              <w:rPr>
                <w:rFonts w:ascii="Arial" w:hAnsi="Arial" w:cs="Arial"/>
                <w:b/>
                <w:bCs/>
                <w:sz w:val="22"/>
                <w:szCs w:val="22"/>
                <w:lang w:val="en-GB"/>
              </w:rPr>
            </w:pPr>
            <w:r w:rsidRPr="001372AE">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6E97114F" w14:textId="77777777" w:rsidR="00F34CDA" w:rsidRPr="001372AE" w:rsidRDefault="00F34CDA" w:rsidP="004B04E3">
            <w:pPr>
              <w:jc w:val="center"/>
              <w:rPr>
                <w:rFonts w:ascii="Arial" w:hAnsi="Arial" w:cs="Arial"/>
                <w:b/>
                <w:bCs/>
                <w:sz w:val="22"/>
                <w:szCs w:val="22"/>
                <w:lang w:val="en-GB"/>
              </w:rPr>
            </w:pPr>
            <w:r w:rsidRPr="001372AE">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347FFAD6" w14:textId="77777777" w:rsidR="00F34CDA" w:rsidRPr="001372AE" w:rsidRDefault="00F34CDA" w:rsidP="004B04E3">
            <w:pPr>
              <w:jc w:val="center"/>
              <w:rPr>
                <w:rFonts w:ascii="Arial" w:hAnsi="Arial" w:cs="Arial"/>
                <w:b/>
                <w:bCs/>
                <w:sz w:val="22"/>
                <w:szCs w:val="22"/>
                <w:lang w:val="en-GB"/>
              </w:rPr>
            </w:pPr>
            <w:r w:rsidRPr="001372AE">
              <w:rPr>
                <w:rFonts w:ascii="Arial" w:hAnsi="Arial" w:cs="Arial"/>
                <w:b/>
                <w:bCs/>
                <w:sz w:val="22"/>
                <w:szCs w:val="22"/>
                <w:lang w:val="en-GB"/>
              </w:rPr>
              <w:t>5</w:t>
            </w:r>
          </w:p>
        </w:tc>
        <w:tc>
          <w:tcPr>
            <w:tcW w:w="7060" w:type="dxa"/>
            <w:tcBorders>
              <w:top w:val="nil"/>
              <w:left w:val="single" w:sz="6" w:space="0" w:color="auto"/>
              <w:bottom w:val="single" w:sz="6" w:space="0" w:color="auto"/>
              <w:right w:val="nil"/>
            </w:tcBorders>
          </w:tcPr>
          <w:p w14:paraId="2CC6B664" w14:textId="0692DF3A" w:rsidR="00F34CDA" w:rsidRPr="001372AE" w:rsidRDefault="00870EFC" w:rsidP="004B04E3">
            <w:pPr>
              <w:numPr>
                <w:ilvl w:val="0"/>
                <w:numId w:val="19"/>
              </w:numPr>
              <w:jc w:val="both"/>
              <w:rPr>
                <w:rFonts w:ascii="Arial" w:hAnsi="Arial" w:cs="Arial"/>
                <w:b/>
                <w:bCs/>
                <w:sz w:val="22"/>
                <w:szCs w:val="22"/>
                <w:u w:val="single"/>
                <w:lang w:val="en-GB"/>
              </w:rPr>
            </w:pPr>
            <w:r w:rsidRPr="00870EFC">
              <w:rPr>
                <w:rFonts w:ascii="Arial" w:hAnsi="Arial" w:cs="Arial"/>
                <w:b/>
                <w:bCs/>
                <w:sz w:val="22"/>
                <w:szCs w:val="22"/>
                <w:u w:val="single"/>
                <w:lang w:val="en-GB"/>
              </w:rPr>
              <w:t>Contribution to advancement of knowledge and UL/UW’s research community well described</w:t>
            </w:r>
          </w:p>
          <w:p w14:paraId="5E4FDB37" w14:textId="6A665FF6" w:rsidR="00F34CDA" w:rsidRPr="001372AE" w:rsidRDefault="00F34CDA" w:rsidP="004B04E3">
            <w:pPr>
              <w:spacing w:after="80"/>
              <w:jc w:val="both"/>
              <w:rPr>
                <w:rFonts w:ascii="Arial" w:hAnsi="Arial" w:cs="Arial"/>
                <w:sz w:val="22"/>
                <w:szCs w:val="22"/>
                <w:lang w:val="en-GB"/>
              </w:rPr>
            </w:pPr>
            <w:r w:rsidRPr="001372AE">
              <w:rPr>
                <w:rFonts w:ascii="Arial" w:hAnsi="Arial" w:cs="Arial"/>
                <w:sz w:val="22"/>
                <w:szCs w:val="22"/>
                <w:lang w:val="en-GB"/>
              </w:rPr>
              <w:t>(</w:t>
            </w:r>
            <w:r w:rsidR="00DE0F59" w:rsidRPr="001372AE">
              <w:rPr>
                <w:rFonts w:ascii="Arial" w:hAnsi="Arial" w:cs="Arial"/>
                <w:sz w:val="22"/>
                <w:szCs w:val="22"/>
                <w:lang w:val="en-GB"/>
              </w:rPr>
              <w:t>Please</w:t>
            </w:r>
            <w:r w:rsidRPr="001372AE">
              <w:rPr>
                <w:rFonts w:ascii="Arial" w:hAnsi="Arial" w:cs="Arial"/>
                <w:sz w:val="22"/>
                <w:szCs w:val="22"/>
                <w:lang w:val="en-GB"/>
              </w:rPr>
              <w:t xml:space="preserve"> tick only one box per line, 5 is the highest and 1 the lowest score)</w:t>
            </w:r>
          </w:p>
        </w:tc>
      </w:tr>
      <w:tr w:rsidR="00F34CDA" w:rsidRPr="00BE1AF6" w14:paraId="0B5453F3" w14:textId="77777777" w:rsidTr="004B04E3">
        <w:trPr>
          <w:cantSplit/>
          <w:trHeight w:val="397"/>
        </w:trPr>
        <w:tc>
          <w:tcPr>
            <w:tcW w:w="481" w:type="dxa"/>
            <w:gridSpan w:val="2"/>
            <w:tcBorders>
              <w:top w:val="single" w:sz="6" w:space="0" w:color="auto"/>
              <w:left w:val="single" w:sz="4" w:space="0" w:color="auto"/>
              <w:bottom w:val="single" w:sz="6" w:space="0" w:color="auto"/>
              <w:right w:val="single" w:sz="6" w:space="0" w:color="auto"/>
            </w:tcBorders>
            <w:vAlign w:val="center"/>
          </w:tcPr>
          <w:p w14:paraId="17ABC7CC" w14:textId="77777777" w:rsidR="00F34CDA" w:rsidRPr="001372AE" w:rsidRDefault="00F34CDA" w:rsidP="004B04E3">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341CAD5C" w14:textId="77777777" w:rsidR="00F34CDA" w:rsidRPr="001372AE" w:rsidRDefault="00F34CDA" w:rsidP="004B04E3">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4B336A81" w14:textId="77777777" w:rsidR="00F34CDA" w:rsidRPr="001372AE" w:rsidRDefault="00F34CDA" w:rsidP="004B04E3">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0E89A6AA" w14:textId="77777777" w:rsidR="00F34CDA" w:rsidRPr="001372AE" w:rsidRDefault="00F34CDA" w:rsidP="004B04E3">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1CB8C64" w14:textId="77777777" w:rsidR="00F34CDA" w:rsidRPr="001372AE" w:rsidRDefault="00F34CDA" w:rsidP="004B04E3">
            <w:pPr>
              <w:jc w:val="center"/>
              <w:rPr>
                <w:rFonts w:ascii="Arial" w:hAnsi="Arial" w:cs="Arial"/>
                <w:b/>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08D5C0DB" w14:textId="565E5927" w:rsidR="00F34CDA" w:rsidRPr="001372AE" w:rsidRDefault="00B1726B" w:rsidP="004B04E3">
            <w:pPr>
              <w:rPr>
                <w:rFonts w:ascii="Arial" w:hAnsi="Arial" w:cs="Arial"/>
                <w:sz w:val="22"/>
                <w:szCs w:val="22"/>
                <w:lang w:val="en-GB"/>
              </w:rPr>
            </w:pPr>
            <w:r w:rsidRPr="00B1726B">
              <w:rPr>
                <w:rFonts w:ascii="Arial" w:hAnsi="Arial" w:cs="Arial"/>
                <w:sz w:val="22"/>
                <w:szCs w:val="22"/>
                <w:lang w:val="en-GB"/>
              </w:rPr>
              <w:t>Contribution to advancement of knowledge and UL/UW’s research community well described</w:t>
            </w:r>
          </w:p>
        </w:tc>
      </w:tr>
    </w:tbl>
    <w:p w14:paraId="18754FA9" w14:textId="677DC02A" w:rsidR="00A7391A" w:rsidRPr="001372AE" w:rsidRDefault="00A7391A" w:rsidP="00172601">
      <w:pPr>
        <w:spacing w:line="360" w:lineRule="auto"/>
        <w:jc w:val="both"/>
        <w:rPr>
          <w:rFonts w:ascii="Arial" w:hAnsi="Arial" w:cs="Arial"/>
          <w:bCs/>
          <w:sz w:val="22"/>
          <w:szCs w:val="22"/>
          <w:lang w:val="en-GB"/>
        </w:rPr>
      </w:pPr>
    </w:p>
    <w:tbl>
      <w:tblPr>
        <w:tblStyle w:val="TableGrid"/>
        <w:tblW w:w="9445" w:type="dxa"/>
        <w:tblLook w:val="04A0" w:firstRow="1" w:lastRow="0" w:firstColumn="1" w:lastColumn="0" w:noHBand="0" w:noVBand="1"/>
      </w:tblPr>
      <w:tblGrid>
        <w:gridCol w:w="9445"/>
      </w:tblGrid>
      <w:tr w:rsidR="00A7391A" w:rsidRPr="00BE1AF6" w14:paraId="13800C79" w14:textId="77777777" w:rsidTr="00A7391A">
        <w:tc>
          <w:tcPr>
            <w:tcW w:w="9445" w:type="dxa"/>
          </w:tcPr>
          <w:p w14:paraId="5E121E1A" w14:textId="204E4476" w:rsidR="00A7391A" w:rsidRPr="001372AE" w:rsidRDefault="001D7C1F" w:rsidP="00A7391A">
            <w:pPr>
              <w:spacing w:line="360" w:lineRule="auto"/>
              <w:jc w:val="both"/>
              <w:rPr>
                <w:rFonts w:ascii="Arial" w:hAnsi="Arial" w:cs="Arial"/>
                <w:b/>
                <w:sz w:val="22"/>
                <w:szCs w:val="22"/>
                <w:u w:val="single"/>
                <w:lang w:val="en-GB"/>
              </w:rPr>
            </w:pPr>
            <w:r w:rsidRPr="001D7C1F">
              <w:rPr>
                <w:rFonts w:ascii="Arial" w:hAnsi="Arial" w:cs="Arial"/>
                <w:b/>
                <w:sz w:val="22"/>
                <w:szCs w:val="22"/>
                <w:u w:val="single"/>
                <w:lang w:val="en-GB"/>
              </w:rPr>
              <w:t>Contribution to advancement of knowledge</w:t>
            </w:r>
            <w:r>
              <w:rPr>
                <w:rFonts w:ascii="Arial" w:hAnsi="Arial" w:cs="Arial"/>
                <w:b/>
                <w:sz w:val="22"/>
                <w:szCs w:val="22"/>
                <w:u w:val="single"/>
                <w:lang w:val="en-GB"/>
              </w:rPr>
              <w:t>: detailed</w:t>
            </w:r>
            <w:r w:rsidR="00A7391A" w:rsidRPr="001372AE">
              <w:rPr>
                <w:rFonts w:ascii="Arial" w:hAnsi="Arial" w:cs="Arial"/>
                <w:b/>
                <w:sz w:val="22"/>
                <w:szCs w:val="22"/>
                <w:u w:val="single"/>
                <w:lang w:val="en-GB"/>
              </w:rPr>
              <w:t xml:space="preserve"> justification of the evaluation</w:t>
            </w:r>
          </w:p>
          <w:p w14:paraId="5E1AFF53" w14:textId="77777777" w:rsidR="002258FD" w:rsidRDefault="002258FD" w:rsidP="00A7391A">
            <w:pPr>
              <w:spacing w:line="360" w:lineRule="auto"/>
              <w:jc w:val="both"/>
              <w:rPr>
                <w:rFonts w:ascii="Arial" w:hAnsi="Arial" w:cs="Arial"/>
                <w:bCs/>
                <w:sz w:val="22"/>
                <w:szCs w:val="22"/>
                <w:lang w:val="en-GB"/>
              </w:rPr>
            </w:pPr>
          </w:p>
          <w:p w14:paraId="451F296A" w14:textId="77777777" w:rsidR="002258FD" w:rsidRDefault="002258FD" w:rsidP="00A7391A">
            <w:pPr>
              <w:spacing w:line="360" w:lineRule="auto"/>
              <w:jc w:val="both"/>
              <w:rPr>
                <w:rFonts w:ascii="Arial" w:hAnsi="Arial" w:cs="Arial"/>
                <w:bCs/>
                <w:sz w:val="22"/>
                <w:szCs w:val="22"/>
                <w:lang w:val="en-GB"/>
              </w:rPr>
            </w:pPr>
          </w:p>
          <w:p w14:paraId="6B46BAFA" w14:textId="5B97801F" w:rsidR="00B1726B" w:rsidRPr="001372AE" w:rsidRDefault="00B1726B" w:rsidP="00A7391A">
            <w:pPr>
              <w:spacing w:line="360" w:lineRule="auto"/>
              <w:jc w:val="both"/>
              <w:rPr>
                <w:rFonts w:ascii="Arial" w:hAnsi="Arial" w:cs="Arial"/>
                <w:bCs/>
                <w:sz w:val="22"/>
                <w:szCs w:val="22"/>
                <w:lang w:val="en-GB"/>
              </w:rPr>
            </w:pPr>
          </w:p>
        </w:tc>
      </w:tr>
    </w:tbl>
    <w:p w14:paraId="6FD49880" w14:textId="525B5630" w:rsidR="00282351" w:rsidRPr="001372AE" w:rsidRDefault="00282351" w:rsidP="00172601">
      <w:pPr>
        <w:rPr>
          <w:rFonts w:ascii="Arial" w:hAnsi="Arial" w:cs="Arial"/>
          <w:sz w:val="22"/>
          <w:szCs w:val="22"/>
          <w:lang w:val="en-GB"/>
        </w:rPr>
      </w:pPr>
    </w:p>
    <w:p w14:paraId="15065784" w14:textId="2F5821E5" w:rsidR="00A7391A" w:rsidRPr="001372AE" w:rsidRDefault="00A7391A" w:rsidP="00172601">
      <w:pPr>
        <w:rPr>
          <w:rFonts w:ascii="Arial" w:hAnsi="Arial" w:cs="Arial"/>
          <w:sz w:val="22"/>
          <w:szCs w:val="22"/>
          <w:lang w:val="en-GB"/>
        </w:rPr>
      </w:pPr>
    </w:p>
    <w:tbl>
      <w:tblPr>
        <w:tblStyle w:val="TableGrid"/>
        <w:tblW w:w="9445" w:type="dxa"/>
        <w:tblLook w:val="04A0" w:firstRow="1" w:lastRow="0" w:firstColumn="1" w:lastColumn="0" w:noHBand="0" w:noVBand="1"/>
      </w:tblPr>
      <w:tblGrid>
        <w:gridCol w:w="9445"/>
      </w:tblGrid>
      <w:tr w:rsidR="00A7391A" w:rsidRPr="001372AE" w14:paraId="3A934825" w14:textId="77777777" w:rsidTr="00A7391A">
        <w:tc>
          <w:tcPr>
            <w:tcW w:w="9445" w:type="dxa"/>
          </w:tcPr>
          <w:p w14:paraId="631AA55F" w14:textId="77777777" w:rsidR="00A7391A" w:rsidRPr="001372AE" w:rsidRDefault="00A7391A" w:rsidP="00A7391A">
            <w:pPr>
              <w:rPr>
                <w:rFonts w:ascii="Arial" w:hAnsi="Arial" w:cs="Arial"/>
                <w:b/>
                <w:bCs/>
                <w:sz w:val="22"/>
                <w:szCs w:val="22"/>
                <w:u w:val="single"/>
                <w:lang w:val="en-GB"/>
              </w:rPr>
            </w:pPr>
            <w:r w:rsidRPr="001372AE">
              <w:rPr>
                <w:rFonts w:ascii="Arial" w:hAnsi="Arial" w:cs="Arial"/>
                <w:b/>
                <w:bCs/>
                <w:sz w:val="22"/>
                <w:szCs w:val="22"/>
                <w:u w:val="single"/>
                <w:lang w:val="en-GB"/>
              </w:rPr>
              <w:t>5. Conclusion and your overall judgment</w:t>
            </w:r>
          </w:p>
          <w:p w14:paraId="1A131BB3" w14:textId="7C8F073A" w:rsidR="00A7391A" w:rsidRPr="001372AE" w:rsidRDefault="00A7391A" w:rsidP="00A7391A">
            <w:pPr>
              <w:rPr>
                <w:rFonts w:ascii="Arial" w:hAnsi="Arial" w:cs="Arial"/>
                <w:sz w:val="22"/>
                <w:szCs w:val="22"/>
                <w:lang w:val="en-GB"/>
              </w:rPr>
            </w:pPr>
          </w:p>
          <w:p w14:paraId="10ADB7C3" w14:textId="021F7EC6" w:rsidR="00A7391A" w:rsidRPr="001372AE" w:rsidRDefault="00A7391A" w:rsidP="00A7391A">
            <w:pPr>
              <w:rPr>
                <w:rFonts w:ascii="Arial" w:hAnsi="Arial" w:cs="Arial"/>
                <w:sz w:val="22"/>
                <w:szCs w:val="22"/>
                <w:lang w:val="en-GB"/>
              </w:rPr>
            </w:pPr>
          </w:p>
          <w:p w14:paraId="0D4F2855" w14:textId="30CAF36A" w:rsidR="00A7391A" w:rsidRPr="001372AE" w:rsidRDefault="00A7391A" w:rsidP="00A7391A">
            <w:pPr>
              <w:rPr>
                <w:rFonts w:ascii="Arial" w:hAnsi="Arial" w:cs="Arial"/>
                <w:sz w:val="22"/>
                <w:szCs w:val="22"/>
                <w:lang w:val="en-GB"/>
              </w:rPr>
            </w:pPr>
          </w:p>
          <w:p w14:paraId="0D7AC990" w14:textId="6A1A5EA4" w:rsidR="00A7391A" w:rsidRPr="001372AE" w:rsidRDefault="00A7391A" w:rsidP="00A7391A">
            <w:pPr>
              <w:rPr>
                <w:rFonts w:ascii="Arial" w:hAnsi="Arial" w:cs="Arial"/>
                <w:sz w:val="22"/>
                <w:szCs w:val="22"/>
                <w:lang w:val="en-GB"/>
              </w:rPr>
            </w:pPr>
          </w:p>
        </w:tc>
      </w:tr>
    </w:tbl>
    <w:p w14:paraId="631917D8" w14:textId="747C4631" w:rsidR="00A7391A" w:rsidRPr="001372AE" w:rsidRDefault="00A7391A" w:rsidP="00172601">
      <w:pPr>
        <w:rPr>
          <w:rFonts w:ascii="Arial" w:hAnsi="Arial" w:cs="Arial"/>
          <w:sz w:val="22"/>
          <w:szCs w:val="22"/>
          <w:lang w:val="en-GB"/>
        </w:rPr>
      </w:pPr>
    </w:p>
    <w:p w14:paraId="5E9DC03B" w14:textId="77777777" w:rsidR="00DE0F59" w:rsidRPr="001372AE" w:rsidRDefault="00DE0F59" w:rsidP="00172601">
      <w:pPr>
        <w:rPr>
          <w:rFonts w:ascii="Arial" w:hAnsi="Arial" w:cs="Arial"/>
          <w:sz w:val="22"/>
          <w:szCs w:val="22"/>
          <w:lang w:val="en-GB"/>
        </w:rPr>
      </w:pPr>
    </w:p>
    <w:tbl>
      <w:tblPr>
        <w:tblStyle w:val="TableGrid"/>
        <w:tblW w:w="9445" w:type="dxa"/>
        <w:tblLook w:val="04A0" w:firstRow="1" w:lastRow="0" w:firstColumn="1" w:lastColumn="0" w:noHBand="0" w:noVBand="1"/>
      </w:tblPr>
      <w:tblGrid>
        <w:gridCol w:w="9445"/>
      </w:tblGrid>
      <w:tr w:rsidR="00A7391A" w:rsidRPr="00BE1AF6" w14:paraId="66B0BFCE" w14:textId="77777777" w:rsidTr="00A7391A">
        <w:tc>
          <w:tcPr>
            <w:tcW w:w="9445" w:type="dxa"/>
          </w:tcPr>
          <w:p w14:paraId="199125F3" w14:textId="71BABCBE" w:rsidR="00A7391A" w:rsidRPr="001372AE" w:rsidRDefault="00A7391A" w:rsidP="0089674C">
            <w:pPr>
              <w:rPr>
                <w:rFonts w:ascii="Arial" w:hAnsi="Arial" w:cs="Arial"/>
                <w:b/>
                <w:bCs/>
                <w:sz w:val="22"/>
                <w:szCs w:val="22"/>
                <w:u w:val="single"/>
                <w:lang w:val="en-GB"/>
              </w:rPr>
            </w:pPr>
            <w:r w:rsidRPr="001372AE">
              <w:rPr>
                <w:rFonts w:ascii="Arial" w:hAnsi="Arial" w:cs="Arial"/>
                <w:b/>
                <w:bCs/>
                <w:sz w:val="22"/>
                <w:szCs w:val="22"/>
                <w:u w:val="single"/>
                <w:lang w:val="en-GB"/>
              </w:rPr>
              <w:t>6. Any further remarks and recommendations for the candidates</w:t>
            </w:r>
          </w:p>
          <w:p w14:paraId="1D42CC07" w14:textId="77777777" w:rsidR="00A7391A" w:rsidRPr="001372AE" w:rsidRDefault="00A7391A" w:rsidP="0089674C">
            <w:pPr>
              <w:rPr>
                <w:rFonts w:ascii="Arial" w:hAnsi="Arial" w:cs="Arial"/>
                <w:b/>
                <w:bCs/>
                <w:sz w:val="22"/>
                <w:szCs w:val="22"/>
                <w:lang w:val="en-GB"/>
              </w:rPr>
            </w:pPr>
          </w:p>
          <w:p w14:paraId="2A280B4A" w14:textId="77777777" w:rsidR="00A7391A" w:rsidRPr="001372AE" w:rsidRDefault="00A7391A" w:rsidP="0089674C">
            <w:pPr>
              <w:rPr>
                <w:rFonts w:ascii="Arial" w:hAnsi="Arial" w:cs="Arial"/>
                <w:b/>
                <w:bCs/>
                <w:sz w:val="22"/>
                <w:szCs w:val="22"/>
                <w:lang w:val="en-GB"/>
              </w:rPr>
            </w:pPr>
          </w:p>
          <w:p w14:paraId="5E04C9A5" w14:textId="77777777" w:rsidR="00A7391A" w:rsidRPr="001372AE" w:rsidRDefault="00A7391A" w:rsidP="0089674C">
            <w:pPr>
              <w:rPr>
                <w:rFonts w:ascii="Arial" w:hAnsi="Arial" w:cs="Arial"/>
                <w:b/>
                <w:bCs/>
                <w:sz w:val="22"/>
                <w:szCs w:val="22"/>
                <w:lang w:val="en-GB"/>
              </w:rPr>
            </w:pPr>
          </w:p>
          <w:p w14:paraId="1575E3CC" w14:textId="5D45E8E7" w:rsidR="00A7391A" w:rsidRPr="001372AE" w:rsidRDefault="00A7391A" w:rsidP="0089674C">
            <w:pPr>
              <w:rPr>
                <w:rFonts w:ascii="Arial" w:hAnsi="Arial" w:cs="Arial"/>
                <w:b/>
                <w:bCs/>
                <w:sz w:val="22"/>
                <w:szCs w:val="22"/>
                <w:lang w:val="en-GB"/>
              </w:rPr>
            </w:pPr>
          </w:p>
        </w:tc>
      </w:tr>
    </w:tbl>
    <w:p w14:paraId="0102AA04" w14:textId="44862ED7" w:rsidR="0089674C" w:rsidRPr="001372AE" w:rsidRDefault="0089674C" w:rsidP="0089674C">
      <w:pPr>
        <w:rPr>
          <w:rFonts w:ascii="Arial" w:hAnsi="Arial" w:cs="Arial"/>
          <w:b/>
          <w:bCs/>
          <w:sz w:val="22"/>
          <w:szCs w:val="22"/>
          <w:lang w:val="en-GB"/>
        </w:rPr>
      </w:pPr>
    </w:p>
    <w:p w14:paraId="6ABFC1F3" w14:textId="59806AEE" w:rsidR="00A7391A" w:rsidRPr="001372AE" w:rsidRDefault="00A7391A" w:rsidP="0089674C">
      <w:pPr>
        <w:rPr>
          <w:rFonts w:ascii="Arial" w:hAnsi="Arial" w:cs="Arial"/>
          <w:b/>
          <w:bCs/>
          <w:sz w:val="22"/>
          <w:szCs w:val="22"/>
          <w:lang w:val="en-GB"/>
        </w:rPr>
      </w:pPr>
    </w:p>
    <w:p w14:paraId="4A0D69CC" w14:textId="77777777" w:rsidR="0059728D" w:rsidRPr="001372AE" w:rsidRDefault="0059728D" w:rsidP="00D65981">
      <w:pPr>
        <w:jc w:val="center"/>
        <w:rPr>
          <w:rFonts w:ascii="Arial" w:hAnsi="Arial" w:cs="Arial"/>
          <w:sz w:val="22"/>
          <w:szCs w:val="22"/>
          <w:lang w:val="en-GB"/>
        </w:rPr>
        <w:sectPr w:rsidR="0059728D" w:rsidRPr="001372AE" w:rsidSect="00B128A0">
          <w:footerReference w:type="default" r:id="rId14"/>
          <w:pgSz w:w="11906" w:h="16838" w:code="9"/>
          <w:pgMar w:top="1440" w:right="1440" w:bottom="1440" w:left="1440" w:header="709" w:footer="709" w:gutter="0"/>
          <w:cols w:space="708"/>
          <w:docGrid w:linePitch="360"/>
        </w:sectPr>
      </w:pPr>
    </w:p>
    <w:p w14:paraId="0709EDF8" w14:textId="77777777" w:rsidR="00041C5D" w:rsidRPr="001372AE" w:rsidRDefault="00041C5D" w:rsidP="00041C5D">
      <w:pPr>
        <w:pStyle w:val="Footer"/>
        <w:tabs>
          <w:tab w:val="clear" w:pos="4536"/>
          <w:tab w:val="clear" w:pos="9072"/>
        </w:tabs>
        <w:jc w:val="center"/>
        <w:rPr>
          <w:rFonts w:ascii="Arial" w:hAnsi="Arial" w:cs="Arial"/>
          <w:b/>
          <w:color w:val="FF0000"/>
          <w:sz w:val="28"/>
          <w:szCs w:val="28"/>
          <w:lang w:val="en-GB"/>
        </w:rPr>
      </w:pPr>
      <w:r w:rsidRPr="001372AE">
        <w:rPr>
          <w:rFonts w:ascii="Arial" w:hAnsi="Arial" w:cs="Arial"/>
          <w:b/>
          <w:color w:val="FF0000"/>
          <w:sz w:val="28"/>
          <w:szCs w:val="28"/>
          <w:lang w:val="en-GB"/>
        </w:rPr>
        <w:lastRenderedPageBreak/>
        <w:t>CONFIDENTIAL</w:t>
      </w:r>
    </w:p>
    <w:p w14:paraId="22FAEF27" w14:textId="77777777" w:rsidR="00041C5D" w:rsidRPr="001372AE" w:rsidRDefault="00041C5D" w:rsidP="00041C5D">
      <w:pPr>
        <w:pStyle w:val="Footer"/>
        <w:tabs>
          <w:tab w:val="clear" w:pos="4536"/>
          <w:tab w:val="clear" w:pos="9072"/>
        </w:tabs>
        <w:jc w:val="center"/>
        <w:rPr>
          <w:rFonts w:ascii="Arial" w:hAnsi="Arial" w:cs="Arial"/>
          <w:sz w:val="22"/>
          <w:szCs w:val="22"/>
          <w:lang w:val="en-GB"/>
        </w:rPr>
      </w:pPr>
    </w:p>
    <w:p w14:paraId="0FB57D84" w14:textId="77777777" w:rsidR="00041C5D" w:rsidRPr="001372AE" w:rsidRDefault="00041C5D" w:rsidP="00041C5D">
      <w:pPr>
        <w:pStyle w:val="Footer"/>
        <w:tabs>
          <w:tab w:val="clear" w:pos="4536"/>
          <w:tab w:val="clear" w:pos="9072"/>
        </w:tabs>
        <w:rPr>
          <w:rFonts w:ascii="Arial" w:hAnsi="Arial" w:cs="Arial"/>
          <w:sz w:val="22"/>
          <w:szCs w:val="22"/>
          <w:lang w:val="en-GB"/>
        </w:rPr>
      </w:pPr>
    </w:p>
    <w:p w14:paraId="409CFC55" w14:textId="77777777" w:rsidR="00041C5D" w:rsidRPr="001372AE" w:rsidRDefault="00041C5D" w:rsidP="00041C5D">
      <w:pPr>
        <w:pStyle w:val="Footer"/>
        <w:tabs>
          <w:tab w:val="clear" w:pos="4536"/>
          <w:tab w:val="clear" w:pos="9072"/>
        </w:tabs>
        <w:rPr>
          <w:rFonts w:ascii="Arial" w:hAnsi="Arial" w:cs="Arial"/>
          <w:sz w:val="22"/>
          <w:szCs w:val="22"/>
          <w:lang w:val="en-GB"/>
        </w:rPr>
      </w:pPr>
    </w:p>
    <w:p w14:paraId="61891860" w14:textId="77777777" w:rsidR="00041C5D" w:rsidRPr="001372AE" w:rsidRDefault="00041C5D" w:rsidP="00041C5D">
      <w:pPr>
        <w:pStyle w:val="BodyText"/>
        <w:ind w:left="-720"/>
        <w:jc w:val="left"/>
        <w:rPr>
          <w:rFonts w:ascii="Arial" w:hAnsi="Arial" w:cs="Arial"/>
          <w:b/>
          <w:sz w:val="22"/>
          <w:szCs w:val="22"/>
          <w:lang w:val="en-GB"/>
        </w:rPr>
      </w:pPr>
      <w:r w:rsidRPr="001372AE">
        <w:rPr>
          <w:rFonts w:ascii="Arial" w:hAnsi="Arial" w:cs="Arial"/>
          <w:b/>
          <w:bCs/>
          <w:sz w:val="22"/>
          <w:szCs w:val="22"/>
          <w:lang w:val="en-GB"/>
        </w:rPr>
        <w:t>Confidentiality</w:t>
      </w:r>
      <w:r w:rsidRPr="001372AE">
        <w:rPr>
          <w:rFonts w:ascii="Arial" w:hAnsi="Arial" w:cs="Arial"/>
          <w:b/>
          <w:sz w:val="22"/>
          <w:szCs w:val="22"/>
          <w:lang w:val="en-GB"/>
        </w:rPr>
        <w:t>:</w:t>
      </w:r>
    </w:p>
    <w:p w14:paraId="6379105C" w14:textId="77777777" w:rsidR="00041C5D" w:rsidRPr="001372AE" w:rsidRDefault="00041C5D" w:rsidP="00041C5D">
      <w:pPr>
        <w:pStyle w:val="BodyText"/>
        <w:ind w:left="-720"/>
        <w:jc w:val="left"/>
        <w:rPr>
          <w:rFonts w:ascii="Arial" w:hAnsi="Arial" w:cs="Arial"/>
          <w:bCs/>
          <w:sz w:val="22"/>
          <w:szCs w:val="22"/>
          <w:lang w:val="en-GB"/>
        </w:rPr>
      </w:pPr>
    </w:p>
    <w:p w14:paraId="3675926F" w14:textId="37FF83F4" w:rsidR="00041C5D" w:rsidRPr="001372AE" w:rsidRDefault="003A51C1" w:rsidP="00041C5D">
      <w:pPr>
        <w:ind w:left="-680"/>
        <w:rPr>
          <w:rFonts w:ascii="Arial" w:hAnsi="Arial" w:cs="Arial"/>
          <w:sz w:val="22"/>
          <w:szCs w:val="22"/>
          <w:lang w:val="en-GB"/>
        </w:rPr>
      </w:pPr>
      <w:r w:rsidRPr="001372AE">
        <w:rPr>
          <w:rFonts w:ascii="Arial" w:hAnsi="Arial" w:cs="Arial"/>
          <w:bCs/>
          <w:sz w:val="22"/>
          <w:szCs w:val="22"/>
          <w:lang w:val="en-GB"/>
        </w:rPr>
        <w:t xml:space="preserve">Reviewers' </w:t>
      </w:r>
      <w:r w:rsidR="00041C5D" w:rsidRPr="001372AE">
        <w:rPr>
          <w:rFonts w:ascii="Arial" w:hAnsi="Arial" w:cs="Arial"/>
          <w:bCs/>
          <w:sz w:val="22"/>
          <w:szCs w:val="22"/>
          <w:lang w:val="en-GB"/>
        </w:rPr>
        <w:t>assessments and conclusions will be communicated to candidates anonymously.</w:t>
      </w:r>
    </w:p>
    <w:p w14:paraId="577F6D36" w14:textId="77777777" w:rsidR="00041C5D" w:rsidRPr="001372AE" w:rsidRDefault="00041C5D" w:rsidP="00041C5D">
      <w:pPr>
        <w:pStyle w:val="BodyText"/>
        <w:rPr>
          <w:rFonts w:ascii="Arial" w:hAnsi="Arial" w:cs="Arial"/>
          <w:b/>
          <w:sz w:val="22"/>
          <w:szCs w:val="22"/>
          <w:lang w:val="en-GB"/>
        </w:rPr>
      </w:pPr>
    </w:p>
    <w:p w14:paraId="4E8D95FF" w14:textId="77777777" w:rsidR="00041C5D" w:rsidRPr="001372AE" w:rsidRDefault="00041C5D" w:rsidP="00041C5D">
      <w:pPr>
        <w:pStyle w:val="BodyText"/>
        <w:rPr>
          <w:rFonts w:ascii="Arial" w:hAnsi="Arial" w:cs="Arial"/>
          <w:b/>
          <w:sz w:val="22"/>
          <w:szCs w:val="22"/>
          <w:lang w:val="en-GB"/>
        </w:rPr>
      </w:pPr>
    </w:p>
    <w:p w14:paraId="28C02843" w14:textId="77777777" w:rsidR="00041C5D" w:rsidRPr="001372AE" w:rsidRDefault="00041C5D" w:rsidP="00041C5D">
      <w:pPr>
        <w:pStyle w:val="BodyText"/>
        <w:rPr>
          <w:rFonts w:ascii="Arial" w:hAnsi="Arial" w:cs="Arial"/>
          <w:b/>
          <w:sz w:val="22"/>
          <w:szCs w:val="22"/>
          <w:lang w:val="en-GB"/>
        </w:rPr>
      </w:pPr>
    </w:p>
    <w:p w14:paraId="6ED556E6" w14:textId="77777777" w:rsidR="00041C5D" w:rsidRPr="001372AE" w:rsidRDefault="00041C5D" w:rsidP="00041C5D">
      <w:pPr>
        <w:pStyle w:val="BodyText"/>
        <w:ind w:left="-720"/>
        <w:jc w:val="left"/>
        <w:rPr>
          <w:rFonts w:ascii="Arial" w:hAnsi="Arial" w:cs="Arial"/>
          <w:b/>
          <w:sz w:val="22"/>
          <w:szCs w:val="22"/>
          <w:lang w:val="en-GB"/>
        </w:rPr>
      </w:pPr>
      <w:r w:rsidRPr="001372AE">
        <w:rPr>
          <w:rFonts w:ascii="Arial" w:hAnsi="Arial" w:cs="Arial"/>
          <w:b/>
          <w:sz w:val="22"/>
          <w:szCs w:val="22"/>
          <w:lang w:val="en-GB"/>
        </w:rPr>
        <w:t>Reviewer’s contact details:</w:t>
      </w:r>
    </w:p>
    <w:tbl>
      <w:tblPr>
        <w:tblpPr w:leftFromText="180" w:rightFromText="180" w:vertAnchor="text" w:horzAnchor="margin" w:tblpXSpec="center" w:tblpY="21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660"/>
      </w:tblGrid>
      <w:tr w:rsidR="00041C5D" w:rsidRPr="00BE1AF6" w14:paraId="66230EA7" w14:textId="77777777" w:rsidTr="00031151">
        <w:trPr>
          <w:trHeight w:val="551"/>
        </w:trPr>
        <w:tc>
          <w:tcPr>
            <w:tcW w:w="3325" w:type="dxa"/>
            <w:shd w:val="clear" w:color="auto" w:fill="auto"/>
            <w:vAlign w:val="center"/>
          </w:tcPr>
          <w:p w14:paraId="0973971D" w14:textId="77777777" w:rsidR="00041C5D" w:rsidRPr="001372AE" w:rsidRDefault="00041C5D" w:rsidP="00031151">
            <w:pPr>
              <w:pStyle w:val="BodyText"/>
              <w:jc w:val="left"/>
              <w:rPr>
                <w:rFonts w:ascii="Arial" w:eastAsia="SimSun" w:hAnsi="Arial" w:cs="Arial"/>
                <w:b/>
                <w:sz w:val="22"/>
                <w:szCs w:val="22"/>
                <w:lang w:val="en-GB"/>
              </w:rPr>
            </w:pPr>
            <w:r w:rsidRPr="001372AE">
              <w:rPr>
                <w:rFonts w:ascii="Arial" w:eastAsia="SimSun" w:hAnsi="Arial" w:cs="Arial"/>
                <w:b/>
                <w:sz w:val="22"/>
                <w:szCs w:val="22"/>
                <w:lang w:val="en-GB"/>
              </w:rPr>
              <w:t>Last Name and First Name:</w:t>
            </w:r>
          </w:p>
        </w:tc>
        <w:tc>
          <w:tcPr>
            <w:tcW w:w="6660" w:type="dxa"/>
            <w:shd w:val="clear" w:color="auto" w:fill="auto"/>
            <w:vAlign w:val="center"/>
          </w:tcPr>
          <w:p w14:paraId="3278FA32" w14:textId="77777777" w:rsidR="00041C5D" w:rsidRPr="001372AE" w:rsidRDefault="00041C5D" w:rsidP="00031151">
            <w:pPr>
              <w:pStyle w:val="BodyText"/>
              <w:jc w:val="left"/>
              <w:rPr>
                <w:rFonts w:ascii="Arial" w:eastAsia="SimSun" w:hAnsi="Arial" w:cs="Arial"/>
                <w:b/>
                <w:sz w:val="22"/>
                <w:szCs w:val="22"/>
                <w:lang w:val="en-GB"/>
              </w:rPr>
            </w:pPr>
          </w:p>
        </w:tc>
      </w:tr>
      <w:tr w:rsidR="00041C5D" w:rsidRPr="00BE1AF6" w14:paraId="38EF618E" w14:textId="77777777" w:rsidTr="00031151">
        <w:trPr>
          <w:trHeight w:val="883"/>
        </w:trPr>
        <w:tc>
          <w:tcPr>
            <w:tcW w:w="3325" w:type="dxa"/>
            <w:shd w:val="clear" w:color="auto" w:fill="auto"/>
            <w:vAlign w:val="center"/>
          </w:tcPr>
          <w:p w14:paraId="1ECD4A92" w14:textId="7354A607" w:rsidR="00041C5D" w:rsidRPr="001372AE" w:rsidRDefault="00A46713" w:rsidP="00031151">
            <w:pPr>
              <w:pStyle w:val="BodyText"/>
              <w:jc w:val="left"/>
              <w:rPr>
                <w:rFonts w:ascii="Arial" w:eastAsia="SimSun" w:hAnsi="Arial" w:cs="Arial"/>
                <w:b/>
                <w:sz w:val="22"/>
                <w:szCs w:val="22"/>
                <w:lang w:val="en-GB"/>
              </w:rPr>
            </w:pPr>
            <w:r w:rsidRPr="001372AE">
              <w:rPr>
                <w:rFonts w:ascii="Arial" w:eastAsia="SimSun" w:hAnsi="Arial" w:cs="Arial"/>
                <w:b/>
                <w:sz w:val="22"/>
                <w:szCs w:val="22"/>
                <w:lang w:val="en-GB"/>
              </w:rPr>
              <w:t>Faculty/IC and Department/Group</w:t>
            </w:r>
          </w:p>
        </w:tc>
        <w:tc>
          <w:tcPr>
            <w:tcW w:w="6660" w:type="dxa"/>
            <w:shd w:val="clear" w:color="auto" w:fill="auto"/>
            <w:vAlign w:val="center"/>
          </w:tcPr>
          <w:p w14:paraId="52A32F14" w14:textId="77777777" w:rsidR="00041C5D" w:rsidRPr="001372AE" w:rsidRDefault="00041C5D" w:rsidP="00031151">
            <w:pPr>
              <w:pStyle w:val="BodyText"/>
              <w:jc w:val="left"/>
              <w:rPr>
                <w:rFonts w:ascii="Arial" w:eastAsia="SimSun" w:hAnsi="Arial" w:cs="Arial"/>
                <w:b/>
                <w:sz w:val="22"/>
                <w:szCs w:val="22"/>
                <w:lang w:val="en-GB"/>
              </w:rPr>
            </w:pPr>
          </w:p>
          <w:p w14:paraId="5951F9F7" w14:textId="77777777" w:rsidR="00041C5D" w:rsidRPr="001372AE" w:rsidRDefault="00041C5D" w:rsidP="00031151">
            <w:pPr>
              <w:pStyle w:val="BodyText"/>
              <w:jc w:val="left"/>
              <w:rPr>
                <w:rFonts w:ascii="Arial" w:eastAsia="SimSun" w:hAnsi="Arial" w:cs="Arial"/>
                <w:b/>
                <w:sz w:val="22"/>
                <w:szCs w:val="22"/>
                <w:lang w:val="en-GB"/>
              </w:rPr>
            </w:pPr>
          </w:p>
        </w:tc>
      </w:tr>
    </w:tbl>
    <w:p w14:paraId="5ED7B7B1" w14:textId="77777777" w:rsidR="00041C5D" w:rsidRPr="001372AE" w:rsidRDefault="00041C5D" w:rsidP="00041C5D">
      <w:pPr>
        <w:pStyle w:val="BodyText"/>
        <w:rPr>
          <w:rFonts w:ascii="Arial" w:hAnsi="Arial" w:cs="Arial"/>
          <w:b/>
          <w:sz w:val="22"/>
          <w:szCs w:val="22"/>
          <w:lang w:val="en-GB"/>
        </w:rPr>
      </w:pPr>
    </w:p>
    <w:p w14:paraId="14AEE376" w14:textId="77777777" w:rsidR="00041C5D" w:rsidRPr="001372AE" w:rsidRDefault="00041C5D" w:rsidP="00041C5D">
      <w:pPr>
        <w:pStyle w:val="BodyText"/>
        <w:ind w:right="-624"/>
        <w:rPr>
          <w:rFonts w:ascii="Arial" w:hAnsi="Arial" w:cs="Arial"/>
          <w:b/>
          <w:sz w:val="22"/>
          <w:szCs w:val="22"/>
          <w:lang w:val="en-GB"/>
        </w:rPr>
      </w:pPr>
    </w:p>
    <w:p w14:paraId="1458D766" w14:textId="77777777" w:rsidR="00041C5D" w:rsidRPr="001372AE" w:rsidRDefault="00041C5D" w:rsidP="00041C5D">
      <w:pPr>
        <w:pStyle w:val="Footer"/>
        <w:ind w:right="-624"/>
        <w:jc w:val="both"/>
        <w:rPr>
          <w:rFonts w:ascii="Arial" w:hAnsi="Arial" w:cs="Arial"/>
          <w:sz w:val="22"/>
          <w:szCs w:val="22"/>
          <w:lang w:val="en-GB"/>
        </w:rPr>
      </w:pPr>
    </w:p>
    <w:p w14:paraId="2F4C1A01" w14:textId="77777777" w:rsidR="00041C5D" w:rsidRPr="001372AE" w:rsidRDefault="00041C5D" w:rsidP="00041C5D">
      <w:pPr>
        <w:pStyle w:val="CommentText"/>
        <w:ind w:left="-720" w:right="-624"/>
        <w:jc w:val="both"/>
        <w:rPr>
          <w:rFonts w:ascii="Arial" w:hAnsi="Arial" w:cs="Arial"/>
          <w:sz w:val="22"/>
          <w:szCs w:val="22"/>
          <w:lang w:val="en-GB"/>
        </w:rPr>
      </w:pPr>
      <w:r w:rsidRPr="001372AE">
        <w:rPr>
          <w:rFonts w:ascii="Arial" w:hAnsi="Arial" w:cs="Arial"/>
          <w:sz w:val="22"/>
          <w:szCs w:val="22"/>
          <w:lang w:val="en-GB"/>
        </w:rPr>
        <w:t>I, the undersigned, certify that I will treat as strictly confidential all information I have received and will receive in connection with the evaluation of the project.</w:t>
      </w:r>
    </w:p>
    <w:p w14:paraId="158E69D0" w14:textId="77777777" w:rsidR="00041C5D" w:rsidRPr="001372AE" w:rsidRDefault="00041C5D" w:rsidP="00041C5D">
      <w:pPr>
        <w:pStyle w:val="CommentText"/>
        <w:ind w:left="-720" w:right="-624"/>
        <w:jc w:val="both"/>
        <w:rPr>
          <w:rFonts w:ascii="Arial" w:hAnsi="Arial" w:cs="Arial"/>
          <w:sz w:val="22"/>
          <w:szCs w:val="22"/>
          <w:lang w:val="en-GB"/>
        </w:rPr>
      </w:pPr>
    </w:p>
    <w:p w14:paraId="137E150D" w14:textId="77777777" w:rsidR="00041C5D" w:rsidRPr="001372AE" w:rsidRDefault="00041C5D" w:rsidP="00041C5D">
      <w:pPr>
        <w:pStyle w:val="CommentText"/>
        <w:ind w:left="-720" w:right="-624"/>
        <w:jc w:val="both"/>
        <w:rPr>
          <w:rFonts w:ascii="Arial" w:hAnsi="Arial" w:cs="Arial"/>
          <w:sz w:val="22"/>
          <w:szCs w:val="22"/>
          <w:lang w:val="en-GB"/>
        </w:rPr>
      </w:pPr>
      <w:r w:rsidRPr="001372AE">
        <w:rPr>
          <w:rFonts w:ascii="Arial" w:hAnsi="Arial" w:cs="Arial"/>
          <w:sz w:val="22"/>
          <w:szCs w:val="22"/>
          <w:lang w:val="en-GB"/>
        </w:rPr>
        <w:t>Date of signature:</w:t>
      </w:r>
    </w:p>
    <w:p w14:paraId="66FA47F2" w14:textId="77777777" w:rsidR="00041C5D" w:rsidRPr="001372AE" w:rsidRDefault="00041C5D" w:rsidP="00041C5D">
      <w:pPr>
        <w:pStyle w:val="CommentText"/>
        <w:ind w:left="-720" w:right="-624"/>
        <w:jc w:val="both"/>
        <w:rPr>
          <w:rFonts w:ascii="Arial" w:hAnsi="Arial" w:cs="Arial"/>
          <w:sz w:val="22"/>
          <w:szCs w:val="22"/>
          <w:lang w:val="en-GB"/>
        </w:rPr>
      </w:pPr>
    </w:p>
    <w:p w14:paraId="0520144F" w14:textId="69BAAC33" w:rsidR="0089674C" w:rsidRPr="001372AE" w:rsidRDefault="00041C5D" w:rsidP="00041C5D">
      <w:pPr>
        <w:pStyle w:val="CommentText"/>
        <w:ind w:left="-720" w:right="-624"/>
        <w:jc w:val="both"/>
        <w:rPr>
          <w:lang w:val="en-GB"/>
        </w:rPr>
      </w:pPr>
      <w:r w:rsidRPr="001372AE">
        <w:rPr>
          <w:rFonts w:ascii="Arial" w:hAnsi="Arial" w:cs="Arial"/>
          <w:sz w:val="22"/>
          <w:szCs w:val="22"/>
          <w:lang w:val="en-GB"/>
        </w:rPr>
        <w:t xml:space="preserve">Signature: </w:t>
      </w:r>
    </w:p>
    <w:sectPr w:rsidR="0089674C" w:rsidRPr="001372AE" w:rsidSect="00B128A0">
      <w:head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94A3A" w14:textId="77777777" w:rsidR="00961B8F" w:rsidRDefault="00961B8F">
      <w:r>
        <w:separator/>
      </w:r>
    </w:p>
  </w:endnote>
  <w:endnote w:type="continuationSeparator" w:id="0">
    <w:p w14:paraId="02398A6D" w14:textId="77777777" w:rsidR="00961B8F" w:rsidRDefault="0096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D102" w14:textId="77777777" w:rsidR="002B0595" w:rsidRPr="009E42BC" w:rsidRDefault="002B0595">
    <w:pPr>
      <w:pStyle w:val="Footer"/>
      <w:rPr>
        <w:rFonts w:ascii="Calibri" w:hAnsi="Calibri" w:cs="Arial"/>
        <w:sz w:val="18"/>
        <w:szCs w:val="18"/>
      </w:rPr>
    </w:pPr>
    <w:r>
      <w:rPr>
        <w:rFonts w:ascii="Arial" w:hAnsi="Arial" w:cs="Arial"/>
        <w:sz w:val="18"/>
        <w:szCs w:val="18"/>
      </w:rPr>
      <w:tab/>
    </w:r>
    <w:r w:rsidRPr="009E42BC">
      <w:rPr>
        <w:rFonts w:ascii="Calibri" w:hAnsi="Calibri" w:cs="Arial"/>
        <w:sz w:val="18"/>
        <w:szCs w:val="18"/>
      </w:rPr>
      <w:t xml:space="preserve">Page </w:t>
    </w:r>
    <w:r w:rsidRPr="009E42BC">
      <w:rPr>
        <w:rFonts w:ascii="Calibri" w:hAnsi="Calibri" w:cs="Arial"/>
        <w:sz w:val="18"/>
        <w:szCs w:val="18"/>
      </w:rPr>
      <w:fldChar w:fldCharType="begin"/>
    </w:r>
    <w:r w:rsidRPr="009E42BC">
      <w:rPr>
        <w:rFonts w:ascii="Calibri" w:hAnsi="Calibri" w:cs="Arial"/>
        <w:sz w:val="18"/>
        <w:szCs w:val="18"/>
      </w:rPr>
      <w:instrText xml:space="preserve"> PAGE </w:instrText>
    </w:r>
    <w:r w:rsidRPr="009E42BC">
      <w:rPr>
        <w:rFonts w:ascii="Calibri" w:hAnsi="Calibri" w:cs="Arial"/>
        <w:sz w:val="18"/>
        <w:szCs w:val="18"/>
      </w:rPr>
      <w:fldChar w:fldCharType="separate"/>
    </w:r>
    <w:r w:rsidR="00D57D6D">
      <w:rPr>
        <w:rFonts w:ascii="Calibri" w:hAnsi="Calibri" w:cs="Arial"/>
        <w:noProof/>
        <w:sz w:val="18"/>
        <w:szCs w:val="18"/>
      </w:rPr>
      <w:t>8</w:t>
    </w:r>
    <w:r w:rsidRPr="009E42BC">
      <w:rPr>
        <w:rFonts w:ascii="Calibri" w:hAnsi="Calibri" w:cs="Arial"/>
        <w:sz w:val="18"/>
        <w:szCs w:val="18"/>
      </w:rPr>
      <w:fldChar w:fldCharType="end"/>
    </w:r>
    <w:r w:rsidRPr="009E42BC">
      <w:rPr>
        <w:rFonts w:ascii="Calibri" w:hAnsi="Calibri" w:cs="Arial"/>
        <w:sz w:val="18"/>
        <w:szCs w:val="18"/>
      </w:rPr>
      <w:t xml:space="preserve"> of </w:t>
    </w:r>
    <w:r w:rsidRPr="009E42BC">
      <w:rPr>
        <w:rFonts w:ascii="Calibri" w:hAnsi="Calibri" w:cs="Arial"/>
        <w:sz w:val="18"/>
        <w:szCs w:val="18"/>
      </w:rPr>
      <w:fldChar w:fldCharType="begin"/>
    </w:r>
    <w:r w:rsidRPr="009E42BC">
      <w:rPr>
        <w:rFonts w:ascii="Calibri" w:hAnsi="Calibri" w:cs="Arial"/>
        <w:sz w:val="18"/>
        <w:szCs w:val="18"/>
      </w:rPr>
      <w:instrText xml:space="preserve"> NUMPAGES </w:instrText>
    </w:r>
    <w:r w:rsidRPr="009E42BC">
      <w:rPr>
        <w:rFonts w:ascii="Calibri" w:hAnsi="Calibri" w:cs="Arial"/>
        <w:sz w:val="18"/>
        <w:szCs w:val="18"/>
      </w:rPr>
      <w:fldChar w:fldCharType="separate"/>
    </w:r>
    <w:r w:rsidR="00D57D6D">
      <w:rPr>
        <w:rFonts w:ascii="Calibri" w:hAnsi="Calibri" w:cs="Arial"/>
        <w:noProof/>
        <w:sz w:val="18"/>
        <w:szCs w:val="18"/>
      </w:rPr>
      <w:t>8</w:t>
    </w:r>
    <w:r w:rsidRPr="009E42BC">
      <w:rPr>
        <w:rFonts w:ascii="Calibri" w:hAnsi="Calibri"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5A679" w14:textId="77777777" w:rsidR="00961B8F" w:rsidRDefault="00961B8F">
      <w:r>
        <w:separator/>
      </w:r>
    </w:p>
  </w:footnote>
  <w:footnote w:type="continuationSeparator" w:id="0">
    <w:p w14:paraId="08D5C178" w14:textId="77777777" w:rsidR="00961B8F" w:rsidRDefault="0096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3DD2" w14:textId="77777777" w:rsidR="002B0595" w:rsidRDefault="002B0595">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F67"/>
    <w:multiLevelType w:val="hybridMultilevel"/>
    <w:tmpl w:val="10420918"/>
    <w:lvl w:ilvl="0" w:tplc="1D523E6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F22BA"/>
    <w:multiLevelType w:val="singleLevel"/>
    <w:tmpl w:val="DD28E614"/>
    <w:lvl w:ilvl="0">
      <w:start w:val="2"/>
      <w:numFmt w:val="decimal"/>
      <w:lvlText w:val="%1."/>
      <w:lvlJc w:val="left"/>
      <w:pPr>
        <w:tabs>
          <w:tab w:val="num" w:pos="360"/>
        </w:tabs>
        <w:ind w:left="360" w:hanging="360"/>
      </w:pPr>
      <w:rPr>
        <w:rFonts w:hint="default"/>
        <w:b/>
        <w:bCs/>
      </w:rPr>
    </w:lvl>
  </w:abstractNum>
  <w:abstractNum w:abstractNumId="2" w15:restartNumberingAfterBreak="0">
    <w:nsid w:val="0F75383A"/>
    <w:multiLevelType w:val="hybridMultilevel"/>
    <w:tmpl w:val="B6045BE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13620"/>
    <w:multiLevelType w:val="hybridMultilevel"/>
    <w:tmpl w:val="FDC8771E"/>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5C1258"/>
    <w:multiLevelType w:val="hybridMultilevel"/>
    <w:tmpl w:val="B82614B6"/>
    <w:lvl w:ilvl="0" w:tplc="140C0001">
      <w:start w:val="1"/>
      <w:numFmt w:val="bullet"/>
      <w:lvlText w:val=""/>
      <w:lvlJc w:val="left"/>
      <w:pPr>
        <w:ind w:left="2160" w:hanging="360"/>
      </w:pPr>
      <w:rPr>
        <w:rFonts w:ascii="Symbol" w:hAnsi="Symbol" w:hint="default"/>
      </w:rPr>
    </w:lvl>
    <w:lvl w:ilvl="1" w:tplc="140C0003" w:tentative="1">
      <w:start w:val="1"/>
      <w:numFmt w:val="bullet"/>
      <w:lvlText w:val="o"/>
      <w:lvlJc w:val="left"/>
      <w:pPr>
        <w:ind w:left="2880" w:hanging="360"/>
      </w:pPr>
      <w:rPr>
        <w:rFonts w:ascii="Courier New" w:hAnsi="Courier New" w:cs="Courier New" w:hint="default"/>
      </w:rPr>
    </w:lvl>
    <w:lvl w:ilvl="2" w:tplc="140C0005" w:tentative="1">
      <w:start w:val="1"/>
      <w:numFmt w:val="bullet"/>
      <w:lvlText w:val=""/>
      <w:lvlJc w:val="left"/>
      <w:pPr>
        <w:ind w:left="3600" w:hanging="360"/>
      </w:pPr>
      <w:rPr>
        <w:rFonts w:ascii="Wingdings" w:hAnsi="Wingdings" w:hint="default"/>
      </w:rPr>
    </w:lvl>
    <w:lvl w:ilvl="3" w:tplc="140C0001" w:tentative="1">
      <w:start w:val="1"/>
      <w:numFmt w:val="bullet"/>
      <w:lvlText w:val=""/>
      <w:lvlJc w:val="left"/>
      <w:pPr>
        <w:ind w:left="4320" w:hanging="360"/>
      </w:pPr>
      <w:rPr>
        <w:rFonts w:ascii="Symbol" w:hAnsi="Symbol" w:hint="default"/>
      </w:rPr>
    </w:lvl>
    <w:lvl w:ilvl="4" w:tplc="140C0003" w:tentative="1">
      <w:start w:val="1"/>
      <w:numFmt w:val="bullet"/>
      <w:lvlText w:val="o"/>
      <w:lvlJc w:val="left"/>
      <w:pPr>
        <w:ind w:left="5040" w:hanging="360"/>
      </w:pPr>
      <w:rPr>
        <w:rFonts w:ascii="Courier New" w:hAnsi="Courier New" w:cs="Courier New" w:hint="default"/>
      </w:rPr>
    </w:lvl>
    <w:lvl w:ilvl="5" w:tplc="140C0005" w:tentative="1">
      <w:start w:val="1"/>
      <w:numFmt w:val="bullet"/>
      <w:lvlText w:val=""/>
      <w:lvlJc w:val="left"/>
      <w:pPr>
        <w:ind w:left="5760" w:hanging="360"/>
      </w:pPr>
      <w:rPr>
        <w:rFonts w:ascii="Wingdings" w:hAnsi="Wingdings" w:hint="default"/>
      </w:rPr>
    </w:lvl>
    <w:lvl w:ilvl="6" w:tplc="140C0001" w:tentative="1">
      <w:start w:val="1"/>
      <w:numFmt w:val="bullet"/>
      <w:lvlText w:val=""/>
      <w:lvlJc w:val="left"/>
      <w:pPr>
        <w:ind w:left="6480" w:hanging="360"/>
      </w:pPr>
      <w:rPr>
        <w:rFonts w:ascii="Symbol" w:hAnsi="Symbol" w:hint="default"/>
      </w:rPr>
    </w:lvl>
    <w:lvl w:ilvl="7" w:tplc="140C0003" w:tentative="1">
      <w:start w:val="1"/>
      <w:numFmt w:val="bullet"/>
      <w:lvlText w:val="o"/>
      <w:lvlJc w:val="left"/>
      <w:pPr>
        <w:ind w:left="7200" w:hanging="360"/>
      </w:pPr>
      <w:rPr>
        <w:rFonts w:ascii="Courier New" w:hAnsi="Courier New" w:cs="Courier New" w:hint="default"/>
      </w:rPr>
    </w:lvl>
    <w:lvl w:ilvl="8" w:tplc="140C0005" w:tentative="1">
      <w:start w:val="1"/>
      <w:numFmt w:val="bullet"/>
      <w:lvlText w:val=""/>
      <w:lvlJc w:val="left"/>
      <w:pPr>
        <w:ind w:left="7920" w:hanging="360"/>
      </w:pPr>
      <w:rPr>
        <w:rFonts w:ascii="Wingdings" w:hAnsi="Wingdings" w:hint="default"/>
      </w:rPr>
    </w:lvl>
  </w:abstractNum>
  <w:abstractNum w:abstractNumId="5" w15:restartNumberingAfterBreak="0">
    <w:nsid w:val="18FD4889"/>
    <w:multiLevelType w:val="hybridMultilevel"/>
    <w:tmpl w:val="74D0B060"/>
    <w:lvl w:ilvl="0" w:tplc="94EC8C58">
      <w:numFmt w:val="bullet"/>
      <w:lvlText w:val=""/>
      <w:lvlJc w:val="left"/>
      <w:pPr>
        <w:tabs>
          <w:tab w:val="num" w:pos="720"/>
        </w:tabs>
        <w:ind w:left="720" w:hanging="360"/>
      </w:pPr>
      <w:rPr>
        <w:rFonts w:ascii="Symbol" w:eastAsia="Times New Roman" w:hAnsi="Symbol" w:cs="Arial" w:hint="default"/>
        <w:b/>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2368C"/>
    <w:multiLevelType w:val="singleLevel"/>
    <w:tmpl w:val="9170E7EE"/>
    <w:lvl w:ilvl="0">
      <w:start w:val="1"/>
      <w:numFmt w:val="bullet"/>
      <w:lvlText w:val="-"/>
      <w:lvlJc w:val="left"/>
      <w:pPr>
        <w:tabs>
          <w:tab w:val="num" w:pos="720"/>
        </w:tabs>
        <w:ind w:left="720" w:hanging="360"/>
      </w:pPr>
      <w:rPr>
        <w:rFonts w:hint="default"/>
      </w:rPr>
    </w:lvl>
  </w:abstractNum>
  <w:abstractNum w:abstractNumId="7" w15:restartNumberingAfterBreak="0">
    <w:nsid w:val="20EB025B"/>
    <w:multiLevelType w:val="hybridMultilevel"/>
    <w:tmpl w:val="01486850"/>
    <w:lvl w:ilvl="0" w:tplc="140C0011">
      <w:start w:val="1"/>
      <w:numFmt w:val="decimal"/>
      <w:lvlText w:val="%1)"/>
      <w:lvlJc w:val="left"/>
      <w:pPr>
        <w:tabs>
          <w:tab w:val="num" w:pos="2160"/>
        </w:tabs>
        <w:ind w:left="2160" w:hanging="360"/>
      </w:pPr>
    </w:lvl>
    <w:lvl w:ilvl="1" w:tplc="140C0019" w:tentative="1">
      <w:start w:val="1"/>
      <w:numFmt w:val="lowerLetter"/>
      <w:lvlText w:val="%2."/>
      <w:lvlJc w:val="left"/>
      <w:pPr>
        <w:tabs>
          <w:tab w:val="num" w:pos="2880"/>
        </w:tabs>
        <w:ind w:left="2880" w:hanging="360"/>
      </w:pPr>
    </w:lvl>
    <w:lvl w:ilvl="2" w:tplc="140C001B" w:tentative="1">
      <w:start w:val="1"/>
      <w:numFmt w:val="lowerRoman"/>
      <w:lvlText w:val="%3."/>
      <w:lvlJc w:val="right"/>
      <w:pPr>
        <w:tabs>
          <w:tab w:val="num" w:pos="3600"/>
        </w:tabs>
        <w:ind w:left="3600" w:hanging="180"/>
      </w:pPr>
    </w:lvl>
    <w:lvl w:ilvl="3" w:tplc="140C000F" w:tentative="1">
      <w:start w:val="1"/>
      <w:numFmt w:val="decimal"/>
      <w:lvlText w:val="%4."/>
      <w:lvlJc w:val="left"/>
      <w:pPr>
        <w:tabs>
          <w:tab w:val="num" w:pos="4320"/>
        </w:tabs>
        <w:ind w:left="4320" w:hanging="360"/>
      </w:pPr>
    </w:lvl>
    <w:lvl w:ilvl="4" w:tplc="140C0019" w:tentative="1">
      <w:start w:val="1"/>
      <w:numFmt w:val="lowerLetter"/>
      <w:lvlText w:val="%5."/>
      <w:lvlJc w:val="left"/>
      <w:pPr>
        <w:tabs>
          <w:tab w:val="num" w:pos="5040"/>
        </w:tabs>
        <w:ind w:left="5040" w:hanging="360"/>
      </w:pPr>
    </w:lvl>
    <w:lvl w:ilvl="5" w:tplc="140C001B" w:tentative="1">
      <w:start w:val="1"/>
      <w:numFmt w:val="lowerRoman"/>
      <w:lvlText w:val="%6."/>
      <w:lvlJc w:val="right"/>
      <w:pPr>
        <w:tabs>
          <w:tab w:val="num" w:pos="5760"/>
        </w:tabs>
        <w:ind w:left="5760" w:hanging="180"/>
      </w:pPr>
    </w:lvl>
    <w:lvl w:ilvl="6" w:tplc="140C000F" w:tentative="1">
      <w:start w:val="1"/>
      <w:numFmt w:val="decimal"/>
      <w:lvlText w:val="%7."/>
      <w:lvlJc w:val="left"/>
      <w:pPr>
        <w:tabs>
          <w:tab w:val="num" w:pos="6480"/>
        </w:tabs>
        <w:ind w:left="6480" w:hanging="360"/>
      </w:pPr>
    </w:lvl>
    <w:lvl w:ilvl="7" w:tplc="140C0019" w:tentative="1">
      <w:start w:val="1"/>
      <w:numFmt w:val="lowerLetter"/>
      <w:lvlText w:val="%8."/>
      <w:lvlJc w:val="left"/>
      <w:pPr>
        <w:tabs>
          <w:tab w:val="num" w:pos="7200"/>
        </w:tabs>
        <w:ind w:left="7200" w:hanging="360"/>
      </w:pPr>
    </w:lvl>
    <w:lvl w:ilvl="8" w:tplc="140C001B" w:tentative="1">
      <w:start w:val="1"/>
      <w:numFmt w:val="lowerRoman"/>
      <w:lvlText w:val="%9."/>
      <w:lvlJc w:val="right"/>
      <w:pPr>
        <w:tabs>
          <w:tab w:val="num" w:pos="7920"/>
        </w:tabs>
        <w:ind w:left="7920" w:hanging="180"/>
      </w:pPr>
    </w:lvl>
  </w:abstractNum>
  <w:abstractNum w:abstractNumId="8" w15:restartNumberingAfterBreak="0">
    <w:nsid w:val="2127107C"/>
    <w:multiLevelType w:val="hybridMultilevel"/>
    <w:tmpl w:val="48A8A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556C5D"/>
    <w:multiLevelType w:val="hybridMultilevel"/>
    <w:tmpl w:val="2822F184"/>
    <w:lvl w:ilvl="0" w:tplc="D6586C8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E7B52"/>
    <w:multiLevelType w:val="hybridMultilevel"/>
    <w:tmpl w:val="715A0C1C"/>
    <w:lvl w:ilvl="0" w:tplc="2FBEEF22">
      <w:numFmt w:val="bullet"/>
      <w:lvlText w:val=""/>
      <w:lvlJc w:val="left"/>
      <w:pPr>
        <w:tabs>
          <w:tab w:val="num" w:pos="900"/>
        </w:tabs>
        <w:ind w:left="900" w:hanging="360"/>
      </w:pPr>
      <w:rPr>
        <w:rFonts w:ascii="Wingdings" w:eastAsia="Times New Roman" w:hAnsi="Wingdings" w:cs="Times New Roman" w:hint="default"/>
      </w:rPr>
    </w:lvl>
    <w:lvl w:ilvl="1" w:tplc="9170E7EE">
      <w:start w:val="1"/>
      <w:numFmt w:val="bullet"/>
      <w:lvlText w:val="-"/>
      <w:lvlJc w:val="left"/>
      <w:pPr>
        <w:tabs>
          <w:tab w:val="num" w:pos="1696"/>
        </w:tabs>
        <w:ind w:left="1696" w:hanging="360"/>
      </w:pPr>
      <w:rPr>
        <w:rFonts w:hint="default"/>
      </w:rPr>
    </w:lvl>
    <w:lvl w:ilvl="2" w:tplc="2FBEEF22">
      <w:numFmt w:val="bullet"/>
      <w:lvlText w:val=""/>
      <w:lvlJc w:val="left"/>
      <w:pPr>
        <w:tabs>
          <w:tab w:val="num" w:pos="900"/>
        </w:tabs>
        <w:ind w:left="900" w:hanging="360"/>
      </w:pPr>
      <w:rPr>
        <w:rFonts w:ascii="Wingdings" w:eastAsia="Times New Roman" w:hAnsi="Wingdings" w:cs="Times New Roman" w:hint="default"/>
      </w:rPr>
    </w:lvl>
    <w:lvl w:ilvl="3" w:tplc="140C0001" w:tentative="1">
      <w:start w:val="1"/>
      <w:numFmt w:val="bullet"/>
      <w:lvlText w:val=""/>
      <w:lvlJc w:val="left"/>
      <w:pPr>
        <w:tabs>
          <w:tab w:val="num" w:pos="3136"/>
        </w:tabs>
        <w:ind w:left="3136" w:hanging="360"/>
      </w:pPr>
      <w:rPr>
        <w:rFonts w:ascii="Symbol" w:hAnsi="Symbol" w:hint="default"/>
      </w:rPr>
    </w:lvl>
    <w:lvl w:ilvl="4" w:tplc="140C0003" w:tentative="1">
      <w:start w:val="1"/>
      <w:numFmt w:val="bullet"/>
      <w:lvlText w:val="o"/>
      <w:lvlJc w:val="left"/>
      <w:pPr>
        <w:tabs>
          <w:tab w:val="num" w:pos="3856"/>
        </w:tabs>
        <w:ind w:left="3856" w:hanging="360"/>
      </w:pPr>
      <w:rPr>
        <w:rFonts w:ascii="Courier New" w:hAnsi="Courier New" w:cs="Courier New" w:hint="default"/>
      </w:rPr>
    </w:lvl>
    <w:lvl w:ilvl="5" w:tplc="140C0005" w:tentative="1">
      <w:start w:val="1"/>
      <w:numFmt w:val="bullet"/>
      <w:lvlText w:val=""/>
      <w:lvlJc w:val="left"/>
      <w:pPr>
        <w:tabs>
          <w:tab w:val="num" w:pos="4576"/>
        </w:tabs>
        <w:ind w:left="4576" w:hanging="360"/>
      </w:pPr>
      <w:rPr>
        <w:rFonts w:ascii="Wingdings" w:hAnsi="Wingdings" w:hint="default"/>
      </w:rPr>
    </w:lvl>
    <w:lvl w:ilvl="6" w:tplc="140C0001" w:tentative="1">
      <w:start w:val="1"/>
      <w:numFmt w:val="bullet"/>
      <w:lvlText w:val=""/>
      <w:lvlJc w:val="left"/>
      <w:pPr>
        <w:tabs>
          <w:tab w:val="num" w:pos="5296"/>
        </w:tabs>
        <w:ind w:left="5296" w:hanging="360"/>
      </w:pPr>
      <w:rPr>
        <w:rFonts w:ascii="Symbol" w:hAnsi="Symbol" w:hint="default"/>
      </w:rPr>
    </w:lvl>
    <w:lvl w:ilvl="7" w:tplc="140C0003" w:tentative="1">
      <w:start w:val="1"/>
      <w:numFmt w:val="bullet"/>
      <w:lvlText w:val="o"/>
      <w:lvlJc w:val="left"/>
      <w:pPr>
        <w:tabs>
          <w:tab w:val="num" w:pos="6016"/>
        </w:tabs>
        <w:ind w:left="6016" w:hanging="360"/>
      </w:pPr>
      <w:rPr>
        <w:rFonts w:ascii="Courier New" w:hAnsi="Courier New" w:cs="Courier New" w:hint="default"/>
      </w:rPr>
    </w:lvl>
    <w:lvl w:ilvl="8" w:tplc="140C0005" w:tentative="1">
      <w:start w:val="1"/>
      <w:numFmt w:val="bullet"/>
      <w:lvlText w:val=""/>
      <w:lvlJc w:val="left"/>
      <w:pPr>
        <w:tabs>
          <w:tab w:val="num" w:pos="6736"/>
        </w:tabs>
        <w:ind w:left="6736" w:hanging="360"/>
      </w:pPr>
      <w:rPr>
        <w:rFonts w:ascii="Wingdings" w:hAnsi="Wingdings" w:hint="default"/>
      </w:rPr>
    </w:lvl>
  </w:abstractNum>
  <w:abstractNum w:abstractNumId="11" w15:restartNumberingAfterBreak="0">
    <w:nsid w:val="269676C8"/>
    <w:multiLevelType w:val="hybridMultilevel"/>
    <w:tmpl w:val="0DE43306"/>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2" w15:restartNumberingAfterBreak="0">
    <w:nsid w:val="287A096E"/>
    <w:multiLevelType w:val="hybridMultilevel"/>
    <w:tmpl w:val="57E42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5526B3"/>
    <w:multiLevelType w:val="hybridMultilevel"/>
    <w:tmpl w:val="C6E82D02"/>
    <w:lvl w:ilvl="0" w:tplc="140C0017">
      <w:start w:val="1"/>
      <w:numFmt w:val="lowerLetter"/>
      <w:lvlText w:val="%1)"/>
      <w:lvlJc w:val="left"/>
      <w:pPr>
        <w:ind w:left="1800" w:hanging="360"/>
      </w:pPr>
    </w:lvl>
    <w:lvl w:ilvl="1" w:tplc="140C0019" w:tentative="1">
      <w:start w:val="1"/>
      <w:numFmt w:val="lowerLetter"/>
      <w:lvlText w:val="%2."/>
      <w:lvlJc w:val="left"/>
      <w:pPr>
        <w:ind w:left="2520" w:hanging="360"/>
      </w:pPr>
    </w:lvl>
    <w:lvl w:ilvl="2" w:tplc="140C001B" w:tentative="1">
      <w:start w:val="1"/>
      <w:numFmt w:val="lowerRoman"/>
      <w:lvlText w:val="%3."/>
      <w:lvlJc w:val="right"/>
      <w:pPr>
        <w:ind w:left="3240" w:hanging="180"/>
      </w:pPr>
    </w:lvl>
    <w:lvl w:ilvl="3" w:tplc="140C000F" w:tentative="1">
      <w:start w:val="1"/>
      <w:numFmt w:val="decimal"/>
      <w:lvlText w:val="%4."/>
      <w:lvlJc w:val="left"/>
      <w:pPr>
        <w:ind w:left="3960" w:hanging="360"/>
      </w:pPr>
    </w:lvl>
    <w:lvl w:ilvl="4" w:tplc="140C0019" w:tentative="1">
      <w:start w:val="1"/>
      <w:numFmt w:val="lowerLetter"/>
      <w:lvlText w:val="%5."/>
      <w:lvlJc w:val="left"/>
      <w:pPr>
        <w:ind w:left="4680" w:hanging="360"/>
      </w:pPr>
    </w:lvl>
    <w:lvl w:ilvl="5" w:tplc="140C001B" w:tentative="1">
      <w:start w:val="1"/>
      <w:numFmt w:val="lowerRoman"/>
      <w:lvlText w:val="%6."/>
      <w:lvlJc w:val="right"/>
      <w:pPr>
        <w:ind w:left="5400" w:hanging="180"/>
      </w:pPr>
    </w:lvl>
    <w:lvl w:ilvl="6" w:tplc="140C000F" w:tentative="1">
      <w:start w:val="1"/>
      <w:numFmt w:val="decimal"/>
      <w:lvlText w:val="%7."/>
      <w:lvlJc w:val="left"/>
      <w:pPr>
        <w:ind w:left="6120" w:hanging="360"/>
      </w:pPr>
    </w:lvl>
    <w:lvl w:ilvl="7" w:tplc="140C0019" w:tentative="1">
      <w:start w:val="1"/>
      <w:numFmt w:val="lowerLetter"/>
      <w:lvlText w:val="%8."/>
      <w:lvlJc w:val="left"/>
      <w:pPr>
        <w:ind w:left="6840" w:hanging="360"/>
      </w:pPr>
    </w:lvl>
    <w:lvl w:ilvl="8" w:tplc="140C001B" w:tentative="1">
      <w:start w:val="1"/>
      <w:numFmt w:val="lowerRoman"/>
      <w:lvlText w:val="%9."/>
      <w:lvlJc w:val="right"/>
      <w:pPr>
        <w:ind w:left="7560" w:hanging="180"/>
      </w:pPr>
    </w:lvl>
  </w:abstractNum>
  <w:abstractNum w:abstractNumId="14" w15:restartNumberingAfterBreak="0">
    <w:nsid w:val="3AF21B65"/>
    <w:multiLevelType w:val="hybridMultilevel"/>
    <w:tmpl w:val="EB908502"/>
    <w:lvl w:ilvl="0" w:tplc="140C000F">
      <w:start w:val="1"/>
      <w:numFmt w:val="decimal"/>
      <w:lvlText w:val="%1."/>
      <w:lvlJc w:val="left"/>
      <w:pPr>
        <w:ind w:left="360" w:hanging="360"/>
      </w:pPr>
      <w:rPr>
        <w:rFonts w:hint="default"/>
      </w:rPr>
    </w:lvl>
    <w:lvl w:ilvl="1" w:tplc="140C0019">
      <w:start w:val="1"/>
      <w:numFmt w:val="lowerLetter"/>
      <w:lvlText w:val="%2."/>
      <w:lvlJc w:val="left"/>
      <w:pPr>
        <w:ind w:left="1080" w:hanging="360"/>
      </w:pPr>
    </w:lvl>
    <w:lvl w:ilvl="2" w:tplc="140C001B">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5" w15:restartNumberingAfterBreak="0">
    <w:nsid w:val="3BA97CFE"/>
    <w:multiLevelType w:val="hybridMultilevel"/>
    <w:tmpl w:val="5FE69506"/>
    <w:lvl w:ilvl="0" w:tplc="84287928">
      <w:numFmt w:val="bullet"/>
      <w:lvlText w:val=""/>
      <w:lvlJc w:val="left"/>
      <w:pPr>
        <w:tabs>
          <w:tab w:val="num" w:pos="468"/>
        </w:tabs>
        <w:ind w:left="468" w:hanging="360"/>
      </w:pPr>
      <w:rPr>
        <w:rFonts w:ascii="Symbol" w:eastAsia="Times New Roman" w:hAnsi="Symbol" w:cs="Arial" w:hint="default"/>
      </w:rPr>
    </w:lvl>
    <w:lvl w:ilvl="1" w:tplc="04090003" w:tentative="1">
      <w:start w:val="1"/>
      <w:numFmt w:val="bullet"/>
      <w:lvlText w:val="o"/>
      <w:lvlJc w:val="left"/>
      <w:pPr>
        <w:tabs>
          <w:tab w:val="num" w:pos="1188"/>
        </w:tabs>
        <w:ind w:left="1188" w:hanging="360"/>
      </w:pPr>
      <w:rPr>
        <w:rFonts w:ascii="Courier New" w:hAnsi="Courier New" w:cs="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cs="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cs="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16" w15:restartNumberingAfterBreak="0">
    <w:nsid w:val="3E7D72CB"/>
    <w:multiLevelType w:val="hybridMultilevel"/>
    <w:tmpl w:val="31FE6314"/>
    <w:lvl w:ilvl="0" w:tplc="04090001">
      <w:start w:val="1"/>
      <w:numFmt w:val="bullet"/>
      <w:lvlText w:val=""/>
      <w:lvlJc w:val="left"/>
      <w:pPr>
        <w:tabs>
          <w:tab w:val="num" w:pos="2268"/>
        </w:tabs>
        <w:ind w:left="2268" w:hanging="360"/>
      </w:pPr>
      <w:rPr>
        <w:rFonts w:ascii="Symbol" w:hAnsi="Symbol" w:hint="default"/>
      </w:rPr>
    </w:lvl>
    <w:lvl w:ilvl="1" w:tplc="04090003" w:tentative="1">
      <w:start w:val="1"/>
      <w:numFmt w:val="bullet"/>
      <w:lvlText w:val="o"/>
      <w:lvlJc w:val="left"/>
      <w:pPr>
        <w:tabs>
          <w:tab w:val="num" w:pos="2988"/>
        </w:tabs>
        <w:ind w:left="2988" w:hanging="360"/>
      </w:pPr>
      <w:rPr>
        <w:rFonts w:ascii="Courier New" w:hAnsi="Courier New" w:cs="Courier New" w:hint="default"/>
      </w:rPr>
    </w:lvl>
    <w:lvl w:ilvl="2" w:tplc="04090005" w:tentative="1">
      <w:start w:val="1"/>
      <w:numFmt w:val="bullet"/>
      <w:lvlText w:val=""/>
      <w:lvlJc w:val="left"/>
      <w:pPr>
        <w:tabs>
          <w:tab w:val="num" w:pos="3708"/>
        </w:tabs>
        <w:ind w:left="3708" w:hanging="360"/>
      </w:pPr>
      <w:rPr>
        <w:rFonts w:ascii="Wingdings" w:hAnsi="Wingdings" w:hint="default"/>
      </w:rPr>
    </w:lvl>
    <w:lvl w:ilvl="3" w:tplc="04090001" w:tentative="1">
      <w:start w:val="1"/>
      <w:numFmt w:val="bullet"/>
      <w:lvlText w:val=""/>
      <w:lvlJc w:val="left"/>
      <w:pPr>
        <w:tabs>
          <w:tab w:val="num" w:pos="4428"/>
        </w:tabs>
        <w:ind w:left="4428" w:hanging="360"/>
      </w:pPr>
      <w:rPr>
        <w:rFonts w:ascii="Symbol" w:hAnsi="Symbol" w:hint="default"/>
      </w:rPr>
    </w:lvl>
    <w:lvl w:ilvl="4" w:tplc="04090003" w:tentative="1">
      <w:start w:val="1"/>
      <w:numFmt w:val="bullet"/>
      <w:lvlText w:val="o"/>
      <w:lvlJc w:val="left"/>
      <w:pPr>
        <w:tabs>
          <w:tab w:val="num" w:pos="5148"/>
        </w:tabs>
        <w:ind w:left="5148" w:hanging="360"/>
      </w:pPr>
      <w:rPr>
        <w:rFonts w:ascii="Courier New" w:hAnsi="Courier New" w:cs="Courier New" w:hint="default"/>
      </w:rPr>
    </w:lvl>
    <w:lvl w:ilvl="5" w:tplc="04090005" w:tentative="1">
      <w:start w:val="1"/>
      <w:numFmt w:val="bullet"/>
      <w:lvlText w:val=""/>
      <w:lvlJc w:val="left"/>
      <w:pPr>
        <w:tabs>
          <w:tab w:val="num" w:pos="5868"/>
        </w:tabs>
        <w:ind w:left="5868" w:hanging="360"/>
      </w:pPr>
      <w:rPr>
        <w:rFonts w:ascii="Wingdings" w:hAnsi="Wingdings" w:hint="default"/>
      </w:rPr>
    </w:lvl>
    <w:lvl w:ilvl="6" w:tplc="04090001" w:tentative="1">
      <w:start w:val="1"/>
      <w:numFmt w:val="bullet"/>
      <w:lvlText w:val=""/>
      <w:lvlJc w:val="left"/>
      <w:pPr>
        <w:tabs>
          <w:tab w:val="num" w:pos="6588"/>
        </w:tabs>
        <w:ind w:left="6588" w:hanging="360"/>
      </w:pPr>
      <w:rPr>
        <w:rFonts w:ascii="Symbol" w:hAnsi="Symbol" w:hint="default"/>
      </w:rPr>
    </w:lvl>
    <w:lvl w:ilvl="7" w:tplc="04090003" w:tentative="1">
      <w:start w:val="1"/>
      <w:numFmt w:val="bullet"/>
      <w:lvlText w:val="o"/>
      <w:lvlJc w:val="left"/>
      <w:pPr>
        <w:tabs>
          <w:tab w:val="num" w:pos="7308"/>
        </w:tabs>
        <w:ind w:left="7308" w:hanging="360"/>
      </w:pPr>
      <w:rPr>
        <w:rFonts w:ascii="Courier New" w:hAnsi="Courier New" w:cs="Courier New" w:hint="default"/>
      </w:rPr>
    </w:lvl>
    <w:lvl w:ilvl="8" w:tplc="04090005" w:tentative="1">
      <w:start w:val="1"/>
      <w:numFmt w:val="bullet"/>
      <w:lvlText w:val=""/>
      <w:lvlJc w:val="left"/>
      <w:pPr>
        <w:tabs>
          <w:tab w:val="num" w:pos="8028"/>
        </w:tabs>
        <w:ind w:left="8028" w:hanging="360"/>
      </w:pPr>
      <w:rPr>
        <w:rFonts w:ascii="Wingdings" w:hAnsi="Wingdings" w:hint="default"/>
      </w:rPr>
    </w:lvl>
  </w:abstractNum>
  <w:abstractNum w:abstractNumId="17" w15:restartNumberingAfterBreak="0">
    <w:nsid w:val="42A33A44"/>
    <w:multiLevelType w:val="hybridMultilevel"/>
    <w:tmpl w:val="2AA084F8"/>
    <w:lvl w:ilvl="0" w:tplc="140C0001">
      <w:start w:val="1"/>
      <w:numFmt w:val="bullet"/>
      <w:lvlText w:val=""/>
      <w:lvlJc w:val="left"/>
      <w:pPr>
        <w:tabs>
          <w:tab w:val="num" w:pos="720"/>
        </w:tabs>
        <w:ind w:left="720" w:hanging="360"/>
      </w:pPr>
      <w:rPr>
        <w:rFonts w:ascii="Symbol" w:hAnsi="Symbol" w:hint="default"/>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235760"/>
    <w:multiLevelType w:val="hybridMultilevel"/>
    <w:tmpl w:val="9318A4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7D26B73"/>
    <w:multiLevelType w:val="hybridMultilevel"/>
    <w:tmpl w:val="A2005B2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9961B4C"/>
    <w:multiLevelType w:val="hybridMultilevel"/>
    <w:tmpl w:val="1BA62A3E"/>
    <w:lvl w:ilvl="0" w:tplc="040C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E468B"/>
    <w:multiLevelType w:val="hybridMultilevel"/>
    <w:tmpl w:val="7DB27FB4"/>
    <w:lvl w:ilvl="0" w:tplc="040C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FB4205"/>
    <w:multiLevelType w:val="hybridMultilevel"/>
    <w:tmpl w:val="E54E78EE"/>
    <w:lvl w:ilvl="0" w:tplc="080C000F">
      <w:start w:val="1"/>
      <w:numFmt w:val="decimal"/>
      <w:lvlText w:val="%1."/>
      <w:lvlJc w:val="left"/>
      <w:pPr>
        <w:ind w:left="1069" w:hanging="360"/>
      </w:pPr>
      <w:rPr>
        <w:rFonts w:hint="default"/>
      </w:rPr>
    </w:lvl>
    <w:lvl w:ilvl="1" w:tplc="080C0019">
      <w:start w:val="1"/>
      <w:numFmt w:val="lowerLetter"/>
      <w:lvlText w:val="%2."/>
      <w:lvlJc w:val="left"/>
      <w:pPr>
        <w:ind w:left="1789" w:hanging="360"/>
      </w:pPr>
    </w:lvl>
    <w:lvl w:ilvl="2" w:tplc="B84E3720">
      <w:start w:val="5"/>
      <w:numFmt w:val="bullet"/>
      <w:lvlText w:val="-"/>
      <w:lvlJc w:val="left"/>
      <w:pPr>
        <w:ind w:left="2689" w:hanging="360"/>
      </w:pPr>
      <w:rPr>
        <w:rFonts w:ascii="Calibri" w:eastAsia="Times New Roman" w:hAnsi="Calibri" w:cs="Arial" w:hint="default"/>
        <w:color w:val="4F81BD" w:themeColor="accent1"/>
      </w:rPr>
    </w:lvl>
    <w:lvl w:ilvl="3" w:tplc="080C000F">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3" w15:restartNumberingAfterBreak="0">
    <w:nsid w:val="617F22E5"/>
    <w:multiLevelType w:val="hybridMultilevel"/>
    <w:tmpl w:val="C30048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26E51"/>
    <w:multiLevelType w:val="multilevel"/>
    <w:tmpl w:val="715A0C1C"/>
    <w:lvl w:ilvl="0">
      <w:numFmt w:val="bullet"/>
      <w:lvlText w:val=""/>
      <w:lvlJc w:val="left"/>
      <w:pPr>
        <w:tabs>
          <w:tab w:val="num" w:pos="900"/>
        </w:tabs>
        <w:ind w:left="900" w:hanging="360"/>
      </w:pPr>
      <w:rPr>
        <w:rFonts w:ascii="Wingdings" w:eastAsia="Times New Roman" w:hAnsi="Wingdings" w:cs="Times New Roman" w:hint="default"/>
      </w:rPr>
    </w:lvl>
    <w:lvl w:ilvl="1">
      <w:start w:val="1"/>
      <w:numFmt w:val="bullet"/>
      <w:lvlText w:val="-"/>
      <w:lvlJc w:val="left"/>
      <w:pPr>
        <w:tabs>
          <w:tab w:val="num" w:pos="1696"/>
        </w:tabs>
        <w:ind w:left="1696" w:hanging="360"/>
      </w:pPr>
      <w:rPr>
        <w:rFonts w:hint="default"/>
      </w:rPr>
    </w:lvl>
    <w:lvl w:ilvl="2">
      <w:numFmt w:val="bullet"/>
      <w:lvlText w:val=""/>
      <w:lvlJc w:val="left"/>
      <w:pPr>
        <w:tabs>
          <w:tab w:val="num" w:pos="900"/>
        </w:tabs>
        <w:ind w:left="900" w:hanging="360"/>
      </w:pPr>
      <w:rPr>
        <w:rFonts w:ascii="Wingdings" w:eastAsia="Times New Roman" w:hAnsi="Wingdings" w:cs="Times New Roman" w:hint="default"/>
      </w:rPr>
    </w:lvl>
    <w:lvl w:ilvl="3">
      <w:start w:val="1"/>
      <w:numFmt w:val="bullet"/>
      <w:lvlText w:val=""/>
      <w:lvlJc w:val="left"/>
      <w:pPr>
        <w:tabs>
          <w:tab w:val="num" w:pos="3136"/>
        </w:tabs>
        <w:ind w:left="3136" w:hanging="360"/>
      </w:pPr>
      <w:rPr>
        <w:rFonts w:ascii="Symbol" w:hAnsi="Symbol" w:hint="default"/>
      </w:rPr>
    </w:lvl>
    <w:lvl w:ilvl="4">
      <w:start w:val="1"/>
      <w:numFmt w:val="bullet"/>
      <w:lvlText w:val="o"/>
      <w:lvlJc w:val="left"/>
      <w:pPr>
        <w:tabs>
          <w:tab w:val="num" w:pos="3856"/>
        </w:tabs>
        <w:ind w:left="3856" w:hanging="360"/>
      </w:pPr>
      <w:rPr>
        <w:rFonts w:ascii="Courier New" w:hAnsi="Courier New" w:cs="Courier New" w:hint="default"/>
      </w:rPr>
    </w:lvl>
    <w:lvl w:ilvl="5">
      <w:start w:val="1"/>
      <w:numFmt w:val="bullet"/>
      <w:lvlText w:val=""/>
      <w:lvlJc w:val="left"/>
      <w:pPr>
        <w:tabs>
          <w:tab w:val="num" w:pos="4576"/>
        </w:tabs>
        <w:ind w:left="4576" w:hanging="360"/>
      </w:pPr>
      <w:rPr>
        <w:rFonts w:ascii="Wingdings" w:hAnsi="Wingdings" w:hint="default"/>
      </w:rPr>
    </w:lvl>
    <w:lvl w:ilvl="6">
      <w:start w:val="1"/>
      <w:numFmt w:val="bullet"/>
      <w:lvlText w:val=""/>
      <w:lvlJc w:val="left"/>
      <w:pPr>
        <w:tabs>
          <w:tab w:val="num" w:pos="5296"/>
        </w:tabs>
        <w:ind w:left="5296" w:hanging="360"/>
      </w:pPr>
      <w:rPr>
        <w:rFonts w:ascii="Symbol" w:hAnsi="Symbol" w:hint="default"/>
      </w:rPr>
    </w:lvl>
    <w:lvl w:ilvl="7">
      <w:start w:val="1"/>
      <w:numFmt w:val="bullet"/>
      <w:lvlText w:val="o"/>
      <w:lvlJc w:val="left"/>
      <w:pPr>
        <w:tabs>
          <w:tab w:val="num" w:pos="6016"/>
        </w:tabs>
        <w:ind w:left="6016" w:hanging="360"/>
      </w:pPr>
      <w:rPr>
        <w:rFonts w:ascii="Courier New" w:hAnsi="Courier New" w:cs="Courier New" w:hint="default"/>
      </w:rPr>
    </w:lvl>
    <w:lvl w:ilvl="8">
      <w:start w:val="1"/>
      <w:numFmt w:val="bullet"/>
      <w:lvlText w:val=""/>
      <w:lvlJc w:val="left"/>
      <w:pPr>
        <w:tabs>
          <w:tab w:val="num" w:pos="6736"/>
        </w:tabs>
        <w:ind w:left="6736" w:hanging="360"/>
      </w:pPr>
      <w:rPr>
        <w:rFonts w:ascii="Wingdings" w:hAnsi="Wingdings" w:hint="default"/>
      </w:rPr>
    </w:lvl>
  </w:abstractNum>
  <w:abstractNum w:abstractNumId="25" w15:restartNumberingAfterBreak="0">
    <w:nsid w:val="62291259"/>
    <w:multiLevelType w:val="hybridMultilevel"/>
    <w:tmpl w:val="E63C4D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B369A"/>
    <w:multiLevelType w:val="hybridMultilevel"/>
    <w:tmpl w:val="04C67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0D329B"/>
    <w:multiLevelType w:val="hybridMultilevel"/>
    <w:tmpl w:val="A93C166C"/>
    <w:lvl w:ilvl="0" w:tplc="C2FA7882">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BB416D9"/>
    <w:multiLevelType w:val="hybridMultilevel"/>
    <w:tmpl w:val="7862C84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6B423F2"/>
    <w:multiLevelType w:val="hybridMultilevel"/>
    <w:tmpl w:val="4D3C8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CE0B4F"/>
    <w:multiLevelType w:val="hybridMultilevel"/>
    <w:tmpl w:val="09BCB72C"/>
    <w:lvl w:ilvl="0" w:tplc="2FBEEF22">
      <w:numFmt w:val="bullet"/>
      <w:lvlText w:val=""/>
      <w:lvlJc w:val="left"/>
      <w:pPr>
        <w:tabs>
          <w:tab w:val="num" w:pos="900"/>
        </w:tabs>
        <w:ind w:left="900" w:hanging="360"/>
      </w:pPr>
      <w:rPr>
        <w:rFonts w:ascii="Wingdings" w:eastAsia="Times New Roman" w:hAnsi="Wingdings" w:cs="Times New Roman" w:hint="default"/>
      </w:rPr>
    </w:lvl>
    <w:lvl w:ilvl="1" w:tplc="773CBFBA">
      <w:start w:val="1"/>
      <w:numFmt w:val="bullet"/>
      <w:lvlText w:val="o"/>
      <w:lvlJc w:val="left"/>
      <w:pPr>
        <w:tabs>
          <w:tab w:val="num" w:pos="1602"/>
        </w:tabs>
        <w:ind w:left="1602" w:hanging="266"/>
      </w:pPr>
      <w:rPr>
        <w:rFonts w:ascii="Courier New" w:hAnsi="Courier New" w:hint="default"/>
        <w:sz w:val="24"/>
        <w:szCs w:val="24"/>
      </w:rPr>
    </w:lvl>
    <w:lvl w:ilvl="2" w:tplc="2FBEEF22">
      <w:numFmt w:val="bullet"/>
      <w:lvlText w:val=""/>
      <w:lvlJc w:val="left"/>
      <w:pPr>
        <w:tabs>
          <w:tab w:val="num" w:pos="900"/>
        </w:tabs>
        <w:ind w:left="900" w:hanging="360"/>
      </w:pPr>
      <w:rPr>
        <w:rFonts w:ascii="Wingdings" w:eastAsia="Times New Roman" w:hAnsi="Wingdings" w:cs="Times New Roman" w:hint="default"/>
      </w:rPr>
    </w:lvl>
    <w:lvl w:ilvl="3" w:tplc="140C0001" w:tentative="1">
      <w:start w:val="1"/>
      <w:numFmt w:val="bullet"/>
      <w:lvlText w:val=""/>
      <w:lvlJc w:val="left"/>
      <w:pPr>
        <w:tabs>
          <w:tab w:val="num" w:pos="3136"/>
        </w:tabs>
        <w:ind w:left="3136" w:hanging="360"/>
      </w:pPr>
      <w:rPr>
        <w:rFonts w:ascii="Symbol" w:hAnsi="Symbol" w:hint="default"/>
      </w:rPr>
    </w:lvl>
    <w:lvl w:ilvl="4" w:tplc="140C0003" w:tentative="1">
      <w:start w:val="1"/>
      <w:numFmt w:val="bullet"/>
      <w:lvlText w:val="o"/>
      <w:lvlJc w:val="left"/>
      <w:pPr>
        <w:tabs>
          <w:tab w:val="num" w:pos="3856"/>
        </w:tabs>
        <w:ind w:left="3856" w:hanging="360"/>
      </w:pPr>
      <w:rPr>
        <w:rFonts w:ascii="Courier New" w:hAnsi="Courier New" w:cs="Courier New" w:hint="default"/>
      </w:rPr>
    </w:lvl>
    <w:lvl w:ilvl="5" w:tplc="140C0005" w:tentative="1">
      <w:start w:val="1"/>
      <w:numFmt w:val="bullet"/>
      <w:lvlText w:val=""/>
      <w:lvlJc w:val="left"/>
      <w:pPr>
        <w:tabs>
          <w:tab w:val="num" w:pos="4576"/>
        </w:tabs>
        <w:ind w:left="4576" w:hanging="360"/>
      </w:pPr>
      <w:rPr>
        <w:rFonts w:ascii="Wingdings" w:hAnsi="Wingdings" w:hint="default"/>
      </w:rPr>
    </w:lvl>
    <w:lvl w:ilvl="6" w:tplc="140C0001" w:tentative="1">
      <w:start w:val="1"/>
      <w:numFmt w:val="bullet"/>
      <w:lvlText w:val=""/>
      <w:lvlJc w:val="left"/>
      <w:pPr>
        <w:tabs>
          <w:tab w:val="num" w:pos="5296"/>
        </w:tabs>
        <w:ind w:left="5296" w:hanging="360"/>
      </w:pPr>
      <w:rPr>
        <w:rFonts w:ascii="Symbol" w:hAnsi="Symbol" w:hint="default"/>
      </w:rPr>
    </w:lvl>
    <w:lvl w:ilvl="7" w:tplc="140C0003" w:tentative="1">
      <w:start w:val="1"/>
      <w:numFmt w:val="bullet"/>
      <w:lvlText w:val="o"/>
      <w:lvlJc w:val="left"/>
      <w:pPr>
        <w:tabs>
          <w:tab w:val="num" w:pos="6016"/>
        </w:tabs>
        <w:ind w:left="6016" w:hanging="360"/>
      </w:pPr>
      <w:rPr>
        <w:rFonts w:ascii="Courier New" w:hAnsi="Courier New" w:cs="Courier New" w:hint="default"/>
      </w:rPr>
    </w:lvl>
    <w:lvl w:ilvl="8" w:tplc="140C0005" w:tentative="1">
      <w:start w:val="1"/>
      <w:numFmt w:val="bullet"/>
      <w:lvlText w:val=""/>
      <w:lvlJc w:val="left"/>
      <w:pPr>
        <w:tabs>
          <w:tab w:val="num" w:pos="6736"/>
        </w:tabs>
        <w:ind w:left="6736" w:hanging="360"/>
      </w:pPr>
      <w:rPr>
        <w:rFonts w:ascii="Wingdings" w:hAnsi="Wingdings" w:hint="default"/>
      </w:rPr>
    </w:lvl>
  </w:abstractNum>
  <w:abstractNum w:abstractNumId="31" w15:restartNumberingAfterBreak="0">
    <w:nsid w:val="789418B2"/>
    <w:multiLevelType w:val="hybridMultilevel"/>
    <w:tmpl w:val="14C08492"/>
    <w:lvl w:ilvl="0" w:tplc="2FBEEF22">
      <w:numFmt w:val="bullet"/>
      <w:lvlText w:val=""/>
      <w:lvlJc w:val="left"/>
      <w:pPr>
        <w:tabs>
          <w:tab w:val="num" w:pos="1349"/>
        </w:tabs>
        <w:ind w:left="1349" w:hanging="360"/>
      </w:pPr>
      <w:rPr>
        <w:rFonts w:ascii="Wingdings" w:eastAsia="Times New Roman" w:hAnsi="Wingdings" w:cs="Times New Roman" w:hint="default"/>
      </w:rPr>
    </w:lvl>
    <w:lvl w:ilvl="1" w:tplc="140C0003" w:tentative="1">
      <w:start w:val="1"/>
      <w:numFmt w:val="bullet"/>
      <w:lvlText w:val="o"/>
      <w:lvlJc w:val="left"/>
      <w:pPr>
        <w:tabs>
          <w:tab w:val="num" w:pos="2145"/>
        </w:tabs>
        <w:ind w:left="2145" w:hanging="360"/>
      </w:pPr>
      <w:rPr>
        <w:rFonts w:ascii="Courier New" w:hAnsi="Courier New" w:cs="Courier New" w:hint="default"/>
      </w:rPr>
    </w:lvl>
    <w:lvl w:ilvl="2" w:tplc="140C0005" w:tentative="1">
      <w:start w:val="1"/>
      <w:numFmt w:val="bullet"/>
      <w:lvlText w:val=""/>
      <w:lvlJc w:val="left"/>
      <w:pPr>
        <w:tabs>
          <w:tab w:val="num" w:pos="2865"/>
        </w:tabs>
        <w:ind w:left="2865" w:hanging="360"/>
      </w:pPr>
      <w:rPr>
        <w:rFonts w:ascii="Wingdings" w:hAnsi="Wingdings" w:hint="default"/>
      </w:rPr>
    </w:lvl>
    <w:lvl w:ilvl="3" w:tplc="140C0001" w:tentative="1">
      <w:start w:val="1"/>
      <w:numFmt w:val="bullet"/>
      <w:lvlText w:val=""/>
      <w:lvlJc w:val="left"/>
      <w:pPr>
        <w:tabs>
          <w:tab w:val="num" w:pos="3585"/>
        </w:tabs>
        <w:ind w:left="3585" w:hanging="360"/>
      </w:pPr>
      <w:rPr>
        <w:rFonts w:ascii="Symbol" w:hAnsi="Symbol" w:hint="default"/>
      </w:rPr>
    </w:lvl>
    <w:lvl w:ilvl="4" w:tplc="140C0003" w:tentative="1">
      <w:start w:val="1"/>
      <w:numFmt w:val="bullet"/>
      <w:lvlText w:val="o"/>
      <w:lvlJc w:val="left"/>
      <w:pPr>
        <w:tabs>
          <w:tab w:val="num" w:pos="4305"/>
        </w:tabs>
        <w:ind w:left="4305" w:hanging="360"/>
      </w:pPr>
      <w:rPr>
        <w:rFonts w:ascii="Courier New" w:hAnsi="Courier New" w:cs="Courier New" w:hint="default"/>
      </w:rPr>
    </w:lvl>
    <w:lvl w:ilvl="5" w:tplc="140C0005" w:tentative="1">
      <w:start w:val="1"/>
      <w:numFmt w:val="bullet"/>
      <w:lvlText w:val=""/>
      <w:lvlJc w:val="left"/>
      <w:pPr>
        <w:tabs>
          <w:tab w:val="num" w:pos="5025"/>
        </w:tabs>
        <w:ind w:left="5025" w:hanging="360"/>
      </w:pPr>
      <w:rPr>
        <w:rFonts w:ascii="Wingdings" w:hAnsi="Wingdings" w:hint="default"/>
      </w:rPr>
    </w:lvl>
    <w:lvl w:ilvl="6" w:tplc="140C0001" w:tentative="1">
      <w:start w:val="1"/>
      <w:numFmt w:val="bullet"/>
      <w:lvlText w:val=""/>
      <w:lvlJc w:val="left"/>
      <w:pPr>
        <w:tabs>
          <w:tab w:val="num" w:pos="5745"/>
        </w:tabs>
        <w:ind w:left="5745" w:hanging="360"/>
      </w:pPr>
      <w:rPr>
        <w:rFonts w:ascii="Symbol" w:hAnsi="Symbol" w:hint="default"/>
      </w:rPr>
    </w:lvl>
    <w:lvl w:ilvl="7" w:tplc="140C0003" w:tentative="1">
      <w:start w:val="1"/>
      <w:numFmt w:val="bullet"/>
      <w:lvlText w:val="o"/>
      <w:lvlJc w:val="left"/>
      <w:pPr>
        <w:tabs>
          <w:tab w:val="num" w:pos="6465"/>
        </w:tabs>
        <w:ind w:left="6465" w:hanging="360"/>
      </w:pPr>
      <w:rPr>
        <w:rFonts w:ascii="Courier New" w:hAnsi="Courier New" w:cs="Courier New" w:hint="default"/>
      </w:rPr>
    </w:lvl>
    <w:lvl w:ilvl="8" w:tplc="140C0005" w:tentative="1">
      <w:start w:val="1"/>
      <w:numFmt w:val="bullet"/>
      <w:lvlText w:val=""/>
      <w:lvlJc w:val="left"/>
      <w:pPr>
        <w:tabs>
          <w:tab w:val="num" w:pos="7185"/>
        </w:tabs>
        <w:ind w:left="7185" w:hanging="360"/>
      </w:pPr>
      <w:rPr>
        <w:rFonts w:ascii="Wingdings" w:hAnsi="Wingdings" w:hint="default"/>
      </w:rPr>
    </w:lvl>
  </w:abstractNum>
  <w:num w:numId="1" w16cid:durableId="1396539203">
    <w:abstractNumId w:val="6"/>
  </w:num>
  <w:num w:numId="2" w16cid:durableId="291516652">
    <w:abstractNumId w:val="1"/>
  </w:num>
  <w:num w:numId="3" w16cid:durableId="1123384014">
    <w:abstractNumId w:val="11"/>
  </w:num>
  <w:num w:numId="4" w16cid:durableId="2143035845">
    <w:abstractNumId w:val="29"/>
  </w:num>
  <w:num w:numId="5" w16cid:durableId="745802582">
    <w:abstractNumId w:val="31"/>
  </w:num>
  <w:num w:numId="6" w16cid:durableId="1057895656">
    <w:abstractNumId w:val="10"/>
  </w:num>
  <w:num w:numId="7" w16cid:durableId="732049164">
    <w:abstractNumId w:val="24"/>
  </w:num>
  <w:num w:numId="8" w16cid:durableId="123617741">
    <w:abstractNumId w:val="30"/>
  </w:num>
  <w:num w:numId="9" w16cid:durableId="1043333352">
    <w:abstractNumId w:val="7"/>
  </w:num>
  <w:num w:numId="10" w16cid:durableId="1070928867">
    <w:abstractNumId w:val="17"/>
  </w:num>
  <w:num w:numId="11" w16cid:durableId="563686061">
    <w:abstractNumId w:val="21"/>
  </w:num>
  <w:num w:numId="12" w16cid:durableId="1462921064">
    <w:abstractNumId w:val="20"/>
  </w:num>
  <w:num w:numId="13" w16cid:durableId="1105543874">
    <w:abstractNumId w:val="5"/>
  </w:num>
  <w:num w:numId="14" w16cid:durableId="1499615811">
    <w:abstractNumId w:val="19"/>
  </w:num>
  <w:num w:numId="15" w16cid:durableId="582029461">
    <w:abstractNumId w:val="23"/>
  </w:num>
  <w:num w:numId="16" w16cid:durableId="1439329056">
    <w:abstractNumId w:val="12"/>
  </w:num>
  <w:num w:numId="17" w16cid:durableId="372656186">
    <w:abstractNumId w:val="16"/>
  </w:num>
  <w:num w:numId="18" w16cid:durableId="1852139379">
    <w:abstractNumId w:val="15"/>
  </w:num>
  <w:num w:numId="19" w16cid:durableId="491724425">
    <w:abstractNumId w:val="3"/>
  </w:num>
  <w:num w:numId="20" w16cid:durableId="1168441786">
    <w:abstractNumId w:val="25"/>
  </w:num>
  <w:num w:numId="21" w16cid:durableId="1485664263">
    <w:abstractNumId w:val="22"/>
  </w:num>
  <w:num w:numId="22" w16cid:durableId="1777945580">
    <w:abstractNumId w:val="18"/>
  </w:num>
  <w:num w:numId="23" w16cid:durableId="586690001">
    <w:abstractNumId w:val="0"/>
  </w:num>
  <w:num w:numId="24" w16cid:durableId="331840049">
    <w:abstractNumId w:val="27"/>
  </w:num>
  <w:num w:numId="25" w16cid:durableId="2101295466">
    <w:abstractNumId w:val="13"/>
  </w:num>
  <w:num w:numId="26" w16cid:durableId="1162698549">
    <w:abstractNumId w:val="14"/>
  </w:num>
  <w:num w:numId="27" w16cid:durableId="2052418815">
    <w:abstractNumId w:val="4"/>
  </w:num>
  <w:num w:numId="28" w16cid:durableId="1764764379">
    <w:abstractNumId w:val="9"/>
  </w:num>
  <w:num w:numId="29" w16cid:durableId="1959406346">
    <w:abstractNumId w:val="26"/>
  </w:num>
  <w:num w:numId="30" w16cid:durableId="514274391">
    <w:abstractNumId w:val="8"/>
  </w:num>
  <w:num w:numId="31" w16cid:durableId="1046023407">
    <w:abstractNumId w:val="28"/>
  </w:num>
  <w:num w:numId="32" w16cid:durableId="630281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F8"/>
    <w:rsid w:val="00000006"/>
    <w:rsid w:val="00001893"/>
    <w:rsid w:val="00021AD3"/>
    <w:rsid w:val="00025670"/>
    <w:rsid w:val="000259F8"/>
    <w:rsid w:val="00027952"/>
    <w:rsid w:val="000312A2"/>
    <w:rsid w:val="0003408C"/>
    <w:rsid w:val="00041C5D"/>
    <w:rsid w:val="00043F14"/>
    <w:rsid w:val="00050DC5"/>
    <w:rsid w:val="00051C26"/>
    <w:rsid w:val="00057E0A"/>
    <w:rsid w:val="00080C50"/>
    <w:rsid w:val="000858B8"/>
    <w:rsid w:val="00092D58"/>
    <w:rsid w:val="000A2C78"/>
    <w:rsid w:val="000B5D6A"/>
    <w:rsid w:val="000F2C57"/>
    <w:rsid w:val="000F3F9C"/>
    <w:rsid w:val="000F6B00"/>
    <w:rsid w:val="00113403"/>
    <w:rsid w:val="001150FF"/>
    <w:rsid w:val="0012487D"/>
    <w:rsid w:val="001268A8"/>
    <w:rsid w:val="00133328"/>
    <w:rsid w:val="00135700"/>
    <w:rsid w:val="001372AE"/>
    <w:rsid w:val="001453CF"/>
    <w:rsid w:val="0015146F"/>
    <w:rsid w:val="001602F4"/>
    <w:rsid w:val="00160367"/>
    <w:rsid w:val="001608D6"/>
    <w:rsid w:val="001628A4"/>
    <w:rsid w:val="00172601"/>
    <w:rsid w:val="00176706"/>
    <w:rsid w:val="00181886"/>
    <w:rsid w:val="00182969"/>
    <w:rsid w:val="001A0D88"/>
    <w:rsid w:val="001A513F"/>
    <w:rsid w:val="001B4535"/>
    <w:rsid w:val="001B621F"/>
    <w:rsid w:val="001C0952"/>
    <w:rsid w:val="001C4613"/>
    <w:rsid w:val="001C794B"/>
    <w:rsid w:val="001D314F"/>
    <w:rsid w:val="001D7C1F"/>
    <w:rsid w:val="001E280D"/>
    <w:rsid w:val="001E77C9"/>
    <w:rsid w:val="001F1D44"/>
    <w:rsid w:val="00204735"/>
    <w:rsid w:val="00204D08"/>
    <w:rsid w:val="00210260"/>
    <w:rsid w:val="002169D2"/>
    <w:rsid w:val="00224551"/>
    <w:rsid w:val="002258FD"/>
    <w:rsid w:val="002302DC"/>
    <w:rsid w:val="0023086F"/>
    <w:rsid w:val="00242363"/>
    <w:rsid w:val="002432D0"/>
    <w:rsid w:val="002535E0"/>
    <w:rsid w:val="00261020"/>
    <w:rsid w:val="00262069"/>
    <w:rsid w:val="00263BF6"/>
    <w:rsid w:val="0027406B"/>
    <w:rsid w:val="00277B1D"/>
    <w:rsid w:val="00282351"/>
    <w:rsid w:val="00285517"/>
    <w:rsid w:val="00293FAB"/>
    <w:rsid w:val="002B0595"/>
    <w:rsid w:val="002C4482"/>
    <w:rsid w:val="002D3BA0"/>
    <w:rsid w:val="002D5C1B"/>
    <w:rsid w:val="002E3A37"/>
    <w:rsid w:val="002E3E13"/>
    <w:rsid w:val="002E5EEA"/>
    <w:rsid w:val="002E79C5"/>
    <w:rsid w:val="00301A73"/>
    <w:rsid w:val="003024CD"/>
    <w:rsid w:val="00317A03"/>
    <w:rsid w:val="003329B3"/>
    <w:rsid w:val="003330B8"/>
    <w:rsid w:val="00337B1C"/>
    <w:rsid w:val="00352FF7"/>
    <w:rsid w:val="00353751"/>
    <w:rsid w:val="00384845"/>
    <w:rsid w:val="00390F0E"/>
    <w:rsid w:val="00397AE6"/>
    <w:rsid w:val="003A42AF"/>
    <w:rsid w:val="003A51C1"/>
    <w:rsid w:val="003A5937"/>
    <w:rsid w:val="003B6989"/>
    <w:rsid w:val="003C2F72"/>
    <w:rsid w:val="003D5769"/>
    <w:rsid w:val="003E03BD"/>
    <w:rsid w:val="003E1379"/>
    <w:rsid w:val="003E2090"/>
    <w:rsid w:val="003E5E2F"/>
    <w:rsid w:val="003E60B8"/>
    <w:rsid w:val="003F163C"/>
    <w:rsid w:val="003F4FDE"/>
    <w:rsid w:val="00401235"/>
    <w:rsid w:val="00401535"/>
    <w:rsid w:val="004053A0"/>
    <w:rsid w:val="00405409"/>
    <w:rsid w:val="00416FB7"/>
    <w:rsid w:val="0042092E"/>
    <w:rsid w:val="00423904"/>
    <w:rsid w:val="004320ED"/>
    <w:rsid w:val="00435D7C"/>
    <w:rsid w:val="004415F2"/>
    <w:rsid w:val="00441FCD"/>
    <w:rsid w:val="00445264"/>
    <w:rsid w:val="00445C15"/>
    <w:rsid w:val="004461B2"/>
    <w:rsid w:val="0044677B"/>
    <w:rsid w:val="004506B4"/>
    <w:rsid w:val="00455C9B"/>
    <w:rsid w:val="00461C81"/>
    <w:rsid w:val="0046381C"/>
    <w:rsid w:val="00465C3D"/>
    <w:rsid w:val="00470DBE"/>
    <w:rsid w:val="004727F1"/>
    <w:rsid w:val="00476AD7"/>
    <w:rsid w:val="00477FF4"/>
    <w:rsid w:val="0048078E"/>
    <w:rsid w:val="00481319"/>
    <w:rsid w:val="00482321"/>
    <w:rsid w:val="00484DDB"/>
    <w:rsid w:val="0048696A"/>
    <w:rsid w:val="00492FF2"/>
    <w:rsid w:val="004A4601"/>
    <w:rsid w:val="004A606B"/>
    <w:rsid w:val="004C2E3B"/>
    <w:rsid w:val="004C40A8"/>
    <w:rsid w:val="004D42CA"/>
    <w:rsid w:val="004E03E5"/>
    <w:rsid w:val="00504EE6"/>
    <w:rsid w:val="00505F0A"/>
    <w:rsid w:val="00506680"/>
    <w:rsid w:val="0051528A"/>
    <w:rsid w:val="0053190B"/>
    <w:rsid w:val="00532C59"/>
    <w:rsid w:val="005476AD"/>
    <w:rsid w:val="00560557"/>
    <w:rsid w:val="00580E62"/>
    <w:rsid w:val="00581011"/>
    <w:rsid w:val="0059728D"/>
    <w:rsid w:val="00597623"/>
    <w:rsid w:val="005A5958"/>
    <w:rsid w:val="005B308C"/>
    <w:rsid w:val="005B7DA5"/>
    <w:rsid w:val="005C3D92"/>
    <w:rsid w:val="005D5474"/>
    <w:rsid w:val="005E15D1"/>
    <w:rsid w:val="005E2287"/>
    <w:rsid w:val="005F4FD4"/>
    <w:rsid w:val="0060464C"/>
    <w:rsid w:val="00605E0D"/>
    <w:rsid w:val="006075FD"/>
    <w:rsid w:val="006150A0"/>
    <w:rsid w:val="00615AD6"/>
    <w:rsid w:val="00617D55"/>
    <w:rsid w:val="006305FA"/>
    <w:rsid w:val="00634358"/>
    <w:rsid w:val="006346E1"/>
    <w:rsid w:val="00635621"/>
    <w:rsid w:val="0063647D"/>
    <w:rsid w:val="00640212"/>
    <w:rsid w:val="00640972"/>
    <w:rsid w:val="006416AE"/>
    <w:rsid w:val="00651473"/>
    <w:rsid w:val="00652A4E"/>
    <w:rsid w:val="006538A9"/>
    <w:rsid w:val="00654251"/>
    <w:rsid w:val="00660018"/>
    <w:rsid w:val="00664838"/>
    <w:rsid w:val="00666647"/>
    <w:rsid w:val="00670C8F"/>
    <w:rsid w:val="00680026"/>
    <w:rsid w:val="00684396"/>
    <w:rsid w:val="00686110"/>
    <w:rsid w:val="006A5D67"/>
    <w:rsid w:val="006A7CCF"/>
    <w:rsid w:val="006B23B3"/>
    <w:rsid w:val="006B2CA2"/>
    <w:rsid w:val="006B4300"/>
    <w:rsid w:val="006B6445"/>
    <w:rsid w:val="006C50FE"/>
    <w:rsid w:val="006D0D30"/>
    <w:rsid w:val="006E6BC5"/>
    <w:rsid w:val="006F7E0D"/>
    <w:rsid w:val="00704E83"/>
    <w:rsid w:val="007062AD"/>
    <w:rsid w:val="00714AFF"/>
    <w:rsid w:val="007160F3"/>
    <w:rsid w:val="007201C1"/>
    <w:rsid w:val="00732B1C"/>
    <w:rsid w:val="00735BDD"/>
    <w:rsid w:val="0073699A"/>
    <w:rsid w:val="007376AA"/>
    <w:rsid w:val="00742B0F"/>
    <w:rsid w:val="00742C53"/>
    <w:rsid w:val="00753F99"/>
    <w:rsid w:val="0075618E"/>
    <w:rsid w:val="00766B90"/>
    <w:rsid w:val="007678AD"/>
    <w:rsid w:val="00776030"/>
    <w:rsid w:val="007802A4"/>
    <w:rsid w:val="00780AC9"/>
    <w:rsid w:val="00785E59"/>
    <w:rsid w:val="00787896"/>
    <w:rsid w:val="0079077A"/>
    <w:rsid w:val="0079795B"/>
    <w:rsid w:val="007C2A24"/>
    <w:rsid w:val="007C46AA"/>
    <w:rsid w:val="007D1583"/>
    <w:rsid w:val="007D437F"/>
    <w:rsid w:val="007D6E2D"/>
    <w:rsid w:val="007E2C4D"/>
    <w:rsid w:val="007F41D1"/>
    <w:rsid w:val="0080027E"/>
    <w:rsid w:val="00800D62"/>
    <w:rsid w:val="00805C31"/>
    <w:rsid w:val="00814897"/>
    <w:rsid w:val="00816FF9"/>
    <w:rsid w:val="008338B1"/>
    <w:rsid w:val="00841EA4"/>
    <w:rsid w:val="00847E95"/>
    <w:rsid w:val="0086158E"/>
    <w:rsid w:val="00870EFC"/>
    <w:rsid w:val="00871408"/>
    <w:rsid w:val="00873F40"/>
    <w:rsid w:val="00877028"/>
    <w:rsid w:val="008829F8"/>
    <w:rsid w:val="00893A7A"/>
    <w:rsid w:val="0089674C"/>
    <w:rsid w:val="00897995"/>
    <w:rsid w:val="008A00D8"/>
    <w:rsid w:val="008B0676"/>
    <w:rsid w:val="008B24EA"/>
    <w:rsid w:val="008B2524"/>
    <w:rsid w:val="008B3192"/>
    <w:rsid w:val="008B3CAA"/>
    <w:rsid w:val="008B5876"/>
    <w:rsid w:val="008C0BEF"/>
    <w:rsid w:val="008C3C63"/>
    <w:rsid w:val="008C452C"/>
    <w:rsid w:val="008E35A9"/>
    <w:rsid w:val="008E68DB"/>
    <w:rsid w:val="008F0E49"/>
    <w:rsid w:val="008F1679"/>
    <w:rsid w:val="008F239A"/>
    <w:rsid w:val="00901DCB"/>
    <w:rsid w:val="0090273D"/>
    <w:rsid w:val="00907294"/>
    <w:rsid w:val="00917555"/>
    <w:rsid w:val="00923967"/>
    <w:rsid w:val="00933E97"/>
    <w:rsid w:val="0094011E"/>
    <w:rsid w:val="00942BCF"/>
    <w:rsid w:val="00944355"/>
    <w:rsid w:val="00945BAA"/>
    <w:rsid w:val="009536D2"/>
    <w:rsid w:val="00961B8F"/>
    <w:rsid w:val="009635B1"/>
    <w:rsid w:val="00964125"/>
    <w:rsid w:val="00971A58"/>
    <w:rsid w:val="00972CD1"/>
    <w:rsid w:val="00977F13"/>
    <w:rsid w:val="009850E9"/>
    <w:rsid w:val="009864A8"/>
    <w:rsid w:val="00993D2B"/>
    <w:rsid w:val="009974A6"/>
    <w:rsid w:val="00997983"/>
    <w:rsid w:val="00997BE3"/>
    <w:rsid w:val="009A1D47"/>
    <w:rsid w:val="009A1EA0"/>
    <w:rsid w:val="009A56E0"/>
    <w:rsid w:val="009B225B"/>
    <w:rsid w:val="009B361C"/>
    <w:rsid w:val="009B451D"/>
    <w:rsid w:val="009B7FA8"/>
    <w:rsid w:val="009C02C8"/>
    <w:rsid w:val="009C1E22"/>
    <w:rsid w:val="009C58A6"/>
    <w:rsid w:val="009D082B"/>
    <w:rsid w:val="009E42BC"/>
    <w:rsid w:val="009F1599"/>
    <w:rsid w:val="00A03DA5"/>
    <w:rsid w:val="00A1040E"/>
    <w:rsid w:val="00A108B9"/>
    <w:rsid w:val="00A217F7"/>
    <w:rsid w:val="00A21B32"/>
    <w:rsid w:val="00A223FC"/>
    <w:rsid w:val="00A278BD"/>
    <w:rsid w:val="00A303B9"/>
    <w:rsid w:val="00A32483"/>
    <w:rsid w:val="00A33095"/>
    <w:rsid w:val="00A3608A"/>
    <w:rsid w:val="00A43260"/>
    <w:rsid w:val="00A46713"/>
    <w:rsid w:val="00A53970"/>
    <w:rsid w:val="00A63551"/>
    <w:rsid w:val="00A70AA3"/>
    <w:rsid w:val="00A73547"/>
    <w:rsid w:val="00A7391A"/>
    <w:rsid w:val="00A81248"/>
    <w:rsid w:val="00A81AA6"/>
    <w:rsid w:val="00A83C02"/>
    <w:rsid w:val="00A91699"/>
    <w:rsid w:val="00A9675A"/>
    <w:rsid w:val="00AA5068"/>
    <w:rsid w:val="00AB0B91"/>
    <w:rsid w:val="00AB7616"/>
    <w:rsid w:val="00AC31A9"/>
    <w:rsid w:val="00AE0226"/>
    <w:rsid w:val="00AF3A67"/>
    <w:rsid w:val="00AF3B28"/>
    <w:rsid w:val="00AF58C8"/>
    <w:rsid w:val="00B0031F"/>
    <w:rsid w:val="00B01AFF"/>
    <w:rsid w:val="00B02F94"/>
    <w:rsid w:val="00B128A0"/>
    <w:rsid w:val="00B13812"/>
    <w:rsid w:val="00B1726B"/>
    <w:rsid w:val="00B21643"/>
    <w:rsid w:val="00B269A0"/>
    <w:rsid w:val="00B31A96"/>
    <w:rsid w:val="00B32CF8"/>
    <w:rsid w:val="00B534A7"/>
    <w:rsid w:val="00B53583"/>
    <w:rsid w:val="00B66D71"/>
    <w:rsid w:val="00B70461"/>
    <w:rsid w:val="00B7092E"/>
    <w:rsid w:val="00B75D99"/>
    <w:rsid w:val="00B957A0"/>
    <w:rsid w:val="00BA4FDC"/>
    <w:rsid w:val="00BB1126"/>
    <w:rsid w:val="00BB3798"/>
    <w:rsid w:val="00BC081D"/>
    <w:rsid w:val="00BD1700"/>
    <w:rsid w:val="00BD3AE9"/>
    <w:rsid w:val="00BD3F8A"/>
    <w:rsid w:val="00BE1AF6"/>
    <w:rsid w:val="00BE479F"/>
    <w:rsid w:val="00BE4F14"/>
    <w:rsid w:val="00BF0FB6"/>
    <w:rsid w:val="00C10224"/>
    <w:rsid w:val="00C140B7"/>
    <w:rsid w:val="00C175AE"/>
    <w:rsid w:val="00C21531"/>
    <w:rsid w:val="00C3759B"/>
    <w:rsid w:val="00C50311"/>
    <w:rsid w:val="00C51EA2"/>
    <w:rsid w:val="00C5521A"/>
    <w:rsid w:val="00C55C08"/>
    <w:rsid w:val="00C56600"/>
    <w:rsid w:val="00C73D37"/>
    <w:rsid w:val="00C74F22"/>
    <w:rsid w:val="00C751CB"/>
    <w:rsid w:val="00C80723"/>
    <w:rsid w:val="00C903AC"/>
    <w:rsid w:val="00C912E4"/>
    <w:rsid w:val="00C938DA"/>
    <w:rsid w:val="00CC3C43"/>
    <w:rsid w:val="00CD053B"/>
    <w:rsid w:val="00CD0F3C"/>
    <w:rsid w:val="00CD329B"/>
    <w:rsid w:val="00CD6C0D"/>
    <w:rsid w:val="00CD6FD5"/>
    <w:rsid w:val="00CE3FBE"/>
    <w:rsid w:val="00D03842"/>
    <w:rsid w:val="00D04B02"/>
    <w:rsid w:val="00D10176"/>
    <w:rsid w:val="00D27038"/>
    <w:rsid w:val="00D304CE"/>
    <w:rsid w:val="00D32089"/>
    <w:rsid w:val="00D333C6"/>
    <w:rsid w:val="00D40D65"/>
    <w:rsid w:val="00D433F3"/>
    <w:rsid w:val="00D468C9"/>
    <w:rsid w:val="00D544E1"/>
    <w:rsid w:val="00D549EA"/>
    <w:rsid w:val="00D57D6D"/>
    <w:rsid w:val="00D604F5"/>
    <w:rsid w:val="00D61E08"/>
    <w:rsid w:val="00D65981"/>
    <w:rsid w:val="00D7134C"/>
    <w:rsid w:val="00D82182"/>
    <w:rsid w:val="00D84874"/>
    <w:rsid w:val="00D856A5"/>
    <w:rsid w:val="00D947F0"/>
    <w:rsid w:val="00DB0BF1"/>
    <w:rsid w:val="00DB36F6"/>
    <w:rsid w:val="00DB62CA"/>
    <w:rsid w:val="00DB6B10"/>
    <w:rsid w:val="00DC0544"/>
    <w:rsid w:val="00DC4A7C"/>
    <w:rsid w:val="00DD2F02"/>
    <w:rsid w:val="00DD3B54"/>
    <w:rsid w:val="00DE0F59"/>
    <w:rsid w:val="00DE3339"/>
    <w:rsid w:val="00DE566E"/>
    <w:rsid w:val="00DF06FA"/>
    <w:rsid w:val="00DF1F7A"/>
    <w:rsid w:val="00DF7127"/>
    <w:rsid w:val="00E1098C"/>
    <w:rsid w:val="00E15638"/>
    <w:rsid w:val="00E330ED"/>
    <w:rsid w:val="00E44169"/>
    <w:rsid w:val="00E44B9F"/>
    <w:rsid w:val="00E51584"/>
    <w:rsid w:val="00E51B95"/>
    <w:rsid w:val="00E548D8"/>
    <w:rsid w:val="00E64A77"/>
    <w:rsid w:val="00E65BB2"/>
    <w:rsid w:val="00E7618B"/>
    <w:rsid w:val="00E775DD"/>
    <w:rsid w:val="00E978BD"/>
    <w:rsid w:val="00EA531B"/>
    <w:rsid w:val="00EB064C"/>
    <w:rsid w:val="00EC299C"/>
    <w:rsid w:val="00ED18D5"/>
    <w:rsid w:val="00ED1ED1"/>
    <w:rsid w:val="00EE3EB2"/>
    <w:rsid w:val="00F13E94"/>
    <w:rsid w:val="00F15447"/>
    <w:rsid w:val="00F17252"/>
    <w:rsid w:val="00F17F81"/>
    <w:rsid w:val="00F21253"/>
    <w:rsid w:val="00F3158B"/>
    <w:rsid w:val="00F34CDA"/>
    <w:rsid w:val="00F4562F"/>
    <w:rsid w:val="00F52F5C"/>
    <w:rsid w:val="00F57977"/>
    <w:rsid w:val="00F64C48"/>
    <w:rsid w:val="00F74549"/>
    <w:rsid w:val="00F7486E"/>
    <w:rsid w:val="00F76AE7"/>
    <w:rsid w:val="00F83DB0"/>
    <w:rsid w:val="00F950A1"/>
    <w:rsid w:val="00F955D5"/>
    <w:rsid w:val="00FA3EF5"/>
    <w:rsid w:val="00FB02B9"/>
    <w:rsid w:val="00FC3287"/>
    <w:rsid w:val="00FD1A97"/>
    <w:rsid w:val="00FD5A0F"/>
    <w:rsid w:val="00FD7048"/>
    <w:rsid w:val="00FE3EE4"/>
    <w:rsid w:val="00FE611B"/>
    <w:rsid w:val="00FF6BAD"/>
    <w:rsid w:val="00FF7990"/>
    <w:rsid w:val="00FF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6ADE0"/>
  <w15:docId w15:val="{B9E197C5-A96E-4D6F-A652-B6F0B2F6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990"/>
    <w:rPr>
      <w:lang w:val="fr-FR" w:eastAsia="fr-F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tabs>
        <w:tab w:val="left" w:pos="0"/>
        <w:tab w:val="left" w:pos="454"/>
        <w:tab w:val="left" w:pos="909"/>
        <w:tab w:val="left" w:pos="1110"/>
        <w:tab w:val="left" w:pos="1364"/>
        <w:tab w:val="left" w:pos="1819"/>
        <w:tab w:val="left" w:pos="2274"/>
        <w:tab w:val="left" w:pos="2728"/>
        <w:tab w:val="left" w:pos="3183"/>
        <w:tab w:val="left" w:pos="3638"/>
        <w:tab w:val="left" w:pos="4093"/>
        <w:tab w:val="left" w:pos="4548"/>
        <w:tab w:val="left" w:pos="5002"/>
        <w:tab w:val="left" w:pos="5457"/>
        <w:tab w:val="left" w:pos="5912"/>
        <w:tab w:val="left" w:pos="6367"/>
        <w:tab w:val="left" w:pos="6822"/>
        <w:tab w:val="left" w:pos="7276"/>
        <w:tab w:val="left" w:pos="7731"/>
      </w:tabs>
      <w:jc w:val="both"/>
      <w:outlineLvl w:val="2"/>
    </w:pPr>
    <w:rPr>
      <w:b/>
      <w:bCs/>
      <w:sz w:val="24"/>
      <w:szCs w:val="24"/>
    </w:rPr>
  </w:style>
  <w:style w:type="paragraph" w:styleId="Heading4">
    <w:name w:val="heading 4"/>
    <w:basedOn w:val="Normal"/>
    <w:next w:val="Normal"/>
    <w:qFormat/>
    <w:pPr>
      <w:keepNext/>
      <w:jc w:val="right"/>
      <w:outlineLvl w:val="3"/>
    </w:pPr>
    <w:rPr>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454"/>
        <w:tab w:val="left" w:pos="909"/>
        <w:tab w:val="left" w:pos="1110"/>
        <w:tab w:val="left" w:pos="1364"/>
        <w:tab w:val="left" w:pos="1819"/>
        <w:tab w:val="left" w:pos="2274"/>
        <w:tab w:val="left" w:pos="2728"/>
        <w:tab w:val="left" w:pos="3183"/>
        <w:tab w:val="left" w:pos="3638"/>
        <w:tab w:val="left" w:pos="4093"/>
        <w:tab w:val="left" w:pos="4548"/>
        <w:tab w:val="left" w:pos="5002"/>
        <w:tab w:val="left" w:pos="5457"/>
        <w:tab w:val="left" w:pos="5912"/>
        <w:tab w:val="left" w:pos="6367"/>
        <w:tab w:val="left" w:pos="6822"/>
        <w:tab w:val="left" w:pos="7276"/>
        <w:tab w:val="left" w:pos="7731"/>
      </w:tabs>
      <w:jc w:val="both"/>
    </w:pPr>
    <w:rPr>
      <w:sz w:val="24"/>
      <w:szCs w:val="24"/>
    </w:rPr>
  </w:style>
  <w:style w:type="paragraph" w:styleId="Footer">
    <w:name w:val="footer"/>
    <w:basedOn w:val="Normal"/>
    <w:link w:val="FooterChar"/>
    <w:uiPriority w:val="99"/>
    <w:pPr>
      <w:tabs>
        <w:tab w:val="center" w:pos="4536"/>
        <w:tab w:val="right" w:pos="9072"/>
      </w:tabs>
    </w:pPr>
  </w:style>
  <w:style w:type="paragraph" w:styleId="Header">
    <w:name w:val="header"/>
    <w:basedOn w:val="Normal"/>
    <w:link w:val="HeaderChar"/>
    <w:pPr>
      <w:tabs>
        <w:tab w:val="center" w:pos="4536"/>
        <w:tab w:val="right" w:pos="9072"/>
      </w:tabs>
    </w:pPr>
  </w:style>
  <w:style w:type="paragraph" w:styleId="Title">
    <w:name w:val="Title"/>
    <w:basedOn w:val="Normal"/>
    <w:qFormat/>
    <w:pPr>
      <w:jc w:val="center"/>
    </w:pPr>
    <w:rPr>
      <w:smallCaps/>
      <w:sz w:val="36"/>
      <w:szCs w:val="36"/>
    </w:rPr>
  </w:style>
  <w:style w:type="paragraph" w:styleId="Subtitle">
    <w:name w:val="Subtitle"/>
    <w:basedOn w:val="Normal"/>
    <w:qFormat/>
    <w:rPr>
      <w:sz w:val="24"/>
      <w:szCs w:val="24"/>
      <w:lang w:val="fr-LU"/>
    </w:rPr>
  </w:style>
  <w:style w:type="paragraph" w:styleId="BodyTextIndent">
    <w:name w:val="Body Text Indent"/>
    <w:basedOn w:val="Normal"/>
    <w:pPr>
      <w:ind w:left="708"/>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56055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4CE"/>
    <w:pPr>
      <w:ind w:left="720"/>
      <w:contextualSpacing/>
    </w:pPr>
  </w:style>
  <w:style w:type="paragraph" w:styleId="NoSpacing">
    <w:name w:val="No Spacing"/>
    <w:uiPriority w:val="1"/>
    <w:qFormat/>
    <w:rsid w:val="00A217F7"/>
    <w:rPr>
      <w:lang w:val="fr-FR" w:eastAsia="fr-FR"/>
    </w:rPr>
  </w:style>
  <w:style w:type="character" w:customStyle="1" w:styleId="st">
    <w:name w:val="st"/>
    <w:basedOn w:val="DefaultParagraphFont"/>
    <w:rsid w:val="008F1679"/>
  </w:style>
  <w:style w:type="character" w:styleId="Emphasis">
    <w:name w:val="Emphasis"/>
    <w:basedOn w:val="DefaultParagraphFont"/>
    <w:uiPriority w:val="20"/>
    <w:qFormat/>
    <w:rsid w:val="008F1679"/>
    <w:rPr>
      <w:i/>
      <w:iCs/>
    </w:rPr>
  </w:style>
  <w:style w:type="character" w:customStyle="1" w:styleId="HeaderChar">
    <w:name w:val="Header Char"/>
    <w:basedOn w:val="DefaultParagraphFont"/>
    <w:link w:val="Header"/>
    <w:rsid w:val="00FF7990"/>
    <w:rPr>
      <w:lang w:val="fr-FR" w:eastAsia="fr-FR"/>
    </w:rPr>
  </w:style>
  <w:style w:type="paragraph" w:styleId="FootnoteText">
    <w:name w:val="footnote text"/>
    <w:basedOn w:val="Normal"/>
    <w:link w:val="FootnoteTextChar"/>
    <w:semiHidden/>
    <w:unhideWhenUsed/>
    <w:rsid w:val="0027406B"/>
  </w:style>
  <w:style w:type="character" w:customStyle="1" w:styleId="FootnoteTextChar">
    <w:name w:val="Footnote Text Char"/>
    <w:basedOn w:val="DefaultParagraphFont"/>
    <w:link w:val="FootnoteText"/>
    <w:semiHidden/>
    <w:rsid w:val="0027406B"/>
    <w:rPr>
      <w:lang w:val="fr-FR" w:eastAsia="fr-FR"/>
    </w:rPr>
  </w:style>
  <w:style w:type="character" w:styleId="FootnoteReference">
    <w:name w:val="footnote reference"/>
    <w:basedOn w:val="DefaultParagraphFont"/>
    <w:semiHidden/>
    <w:unhideWhenUsed/>
    <w:rsid w:val="0027406B"/>
    <w:rPr>
      <w:vertAlign w:val="superscript"/>
    </w:rPr>
  </w:style>
  <w:style w:type="character" w:styleId="FollowedHyperlink">
    <w:name w:val="FollowedHyperlink"/>
    <w:basedOn w:val="DefaultParagraphFont"/>
    <w:semiHidden/>
    <w:unhideWhenUsed/>
    <w:rsid w:val="009C58A6"/>
    <w:rPr>
      <w:color w:val="800080" w:themeColor="followedHyperlink"/>
      <w:u w:val="single"/>
    </w:rPr>
  </w:style>
  <w:style w:type="character" w:customStyle="1" w:styleId="UnresolvedMention1">
    <w:name w:val="Unresolved Mention1"/>
    <w:basedOn w:val="DefaultParagraphFont"/>
    <w:uiPriority w:val="99"/>
    <w:semiHidden/>
    <w:unhideWhenUsed/>
    <w:rsid w:val="00A83C02"/>
    <w:rPr>
      <w:color w:val="605E5C"/>
      <w:shd w:val="clear" w:color="auto" w:fill="E1DFDD"/>
    </w:rPr>
  </w:style>
  <w:style w:type="character" w:styleId="CommentReference">
    <w:name w:val="annotation reference"/>
    <w:basedOn w:val="DefaultParagraphFont"/>
    <w:semiHidden/>
    <w:unhideWhenUsed/>
    <w:rsid w:val="00D549EA"/>
    <w:rPr>
      <w:sz w:val="16"/>
      <w:szCs w:val="16"/>
    </w:rPr>
  </w:style>
  <w:style w:type="paragraph" w:styleId="CommentText">
    <w:name w:val="annotation text"/>
    <w:basedOn w:val="Normal"/>
    <w:link w:val="CommentTextChar"/>
    <w:unhideWhenUsed/>
    <w:rsid w:val="00D549EA"/>
  </w:style>
  <w:style w:type="character" w:customStyle="1" w:styleId="CommentTextChar">
    <w:name w:val="Comment Text Char"/>
    <w:basedOn w:val="DefaultParagraphFont"/>
    <w:link w:val="CommentText"/>
    <w:rsid w:val="00D549EA"/>
    <w:rPr>
      <w:lang w:val="fr-FR" w:eastAsia="fr-FR"/>
    </w:rPr>
  </w:style>
  <w:style w:type="paragraph" w:styleId="CommentSubject">
    <w:name w:val="annotation subject"/>
    <w:basedOn w:val="CommentText"/>
    <w:next w:val="CommentText"/>
    <w:link w:val="CommentSubjectChar"/>
    <w:semiHidden/>
    <w:unhideWhenUsed/>
    <w:rsid w:val="00D549EA"/>
    <w:rPr>
      <w:b/>
      <w:bCs/>
    </w:rPr>
  </w:style>
  <w:style w:type="character" w:customStyle="1" w:styleId="CommentSubjectChar">
    <w:name w:val="Comment Subject Char"/>
    <w:basedOn w:val="CommentTextChar"/>
    <w:link w:val="CommentSubject"/>
    <w:semiHidden/>
    <w:rsid w:val="00D549EA"/>
    <w:rPr>
      <w:b/>
      <w:bCs/>
      <w:lang w:val="fr-FR" w:eastAsia="fr-FR"/>
    </w:rPr>
  </w:style>
  <w:style w:type="character" w:styleId="UnresolvedMention">
    <w:name w:val="Unresolved Mention"/>
    <w:basedOn w:val="DefaultParagraphFont"/>
    <w:uiPriority w:val="99"/>
    <w:semiHidden/>
    <w:unhideWhenUsed/>
    <w:rsid w:val="00923967"/>
    <w:rPr>
      <w:color w:val="605E5C"/>
      <w:shd w:val="clear" w:color="auto" w:fill="E1DFDD"/>
    </w:rPr>
  </w:style>
  <w:style w:type="character" w:customStyle="1" w:styleId="FooterChar">
    <w:name w:val="Footer Char"/>
    <w:basedOn w:val="DefaultParagraphFont"/>
    <w:link w:val="Footer"/>
    <w:uiPriority w:val="99"/>
    <w:rsid w:val="00F15447"/>
    <w:rPr>
      <w:lang w:val="fr-FR" w:eastAsia="fr-FR"/>
    </w:rPr>
  </w:style>
  <w:style w:type="paragraph" w:styleId="Revision">
    <w:name w:val="Revision"/>
    <w:hidden/>
    <w:uiPriority w:val="99"/>
    <w:semiHidden/>
    <w:rsid w:val="003A51C1"/>
    <w:rPr>
      <w:lang w:val="fr-FR" w:eastAsia="fr-FR"/>
    </w:rPr>
  </w:style>
  <w:style w:type="character" w:customStyle="1" w:styleId="BodyTextChar">
    <w:name w:val="Body Text Char"/>
    <w:basedOn w:val="DefaultParagraphFont"/>
    <w:link w:val="BodyText"/>
    <w:rsid w:val="003C2F72"/>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31853">
      <w:bodyDiv w:val="1"/>
      <w:marLeft w:val="0"/>
      <w:marRight w:val="0"/>
      <w:marTop w:val="0"/>
      <w:marBottom w:val="0"/>
      <w:divBdr>
        <w:top w:val="none" w:sz="0" w:space="0" w:color="auto"/>
        <w:left w:val="none" w:sz="0" w:space="0" w:color="auto"/>
        <w:bottom w:val="none" w:sz="0" w:space="0" w:color="auto"/>
        <w:right w:val="none" w:sz="0" w:space="0" w:color="auto"/>
      </w:divBdr>
    </w:div>
    <w:div w:id="1137181142">
      <w:bodyDiv w:val="1"/>
      <w:marLeft w:val="0"/>
      <w:marRight w:val="0"/>
      <w:marTop w:val="0"/>
      <w:marBottom w:val="0"/>
      <w:divBdr>
        <w:top w:val="none" w:sz="0" w:space="0" w:color="auto"/>
        <w:left w:val="none" w:sz="0" w:space="0" w:color="auto"/>
        <w:bottom w:val="none" w:sz="0" w:space="0" w:color="auto"/>
        <w:right w:val="none" w:sz="0" w:space="0" w:color="auto"/>
      </w:divBdr>
    </w:div>
    <w:div w:id="1182669593">
      <w:bodyDiv w:val="1"/>
      <w:marLeft w:val="0"/>
      <w:marRight w:val="0"/>
      <w:marTop w:val="0"/>
      <w:marBottom w:val="0"/>
      <w:divBdr>
        <w:top w:val="none" w:sz="0" w:space="0" w:color="auto"/>
        <w:left w:val="none" w:sz="0" w:space="0" w:color="auto"/>
        <w:bottom w:val="none" w:sz="0" w:space="0" w:color="auto"/>
        <w:right w:val="none" w:sz="0" w:space="0" w:color="auto"/>
      </w:divBdr>
    </w:div>
    <w:div w:id="197343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arwick.ac.uk/fac/cross_fac/ias/funding/iasvf/uluwp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lu/research-en/ias/docu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s@warwick.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as@uni.l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C30D-E8E8-4231-82FC-3C321179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IRP Evaluation form</vt:lpstr>
    </vt:vector>
  </TitlesOfParts>
  <Company>ATLANTIS</Company>
  <LinksUpToDate>false</LinksUpToDate>
  <CharactersWithSpaces>13554</CharactersWithSpaces>
  <SharedDoc>false</SharedDoc>
  <HLinks>
    <vt:vector size="6" baseType="variant">
      <vt:variant>
        <vt:i4>6291549</vt:i4>
      </vt:variant>
      <vt:variant>
        <vt:i4>9</vt:i4>
      </vt:variant>
      <vt:variant>
        <vt:i4>0</vt:i4>
      </vt:variant>
      <vt:variant>
        <vt:i4>5</vt:i4>
      </vt:variant>
      <vt:variant>
        <vt:lpwstr>mailto:recherche@uni.lu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IRP Evaluation form</dc:title>
  <dc:creator>Marie-Jeanne HAAS</dc:creator>
  <cp:lastModifiedBy>Sylvie FROMENTIN</cp:lastModifiedBy>
  <cp:revision>6</cp:revision>
  <cp:lastPrinted>2020-07-17T13:20:00Z</cp:lastPrinted>
  <dcterms:created xsi:type="dcterms:W3CDTF">2025-05-29T10:02:00Z</dcterms:created>
  <dcterms:modified xsi:type="dcterms:W3CDTF">2025-06-05T10:19:00Z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00c50f7a-5f4b-4094-a453-97e817a363e4</vt:lpwstr>
  </property>
</Properties>
</file>