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2897" w14:textId="5536B06B" w:rsidR="00FC4D00" w:rsidRPr="003A645E" w:rsidRDefault="00EA1E48" w:rsidP="00FC4D00">
      <w:pPr>
        <w:jc w:val="center"/>
        <w:rPr>
          <w:b/>
          <w:sz w:val="32"/>
          <w:szCs w:val="32"/>
          <w:lang w:val="fr-LU"/>
        </w:rPr>
      </w:pPr>
      <w:r>
        <w:rPr>
          <w:b/>
          <w:sz w:val="32"/>
          <w:szCs w:val="32"/>
          <w:lang w:val="fr-LU"/>
        </w:rPr>
        <w:t>André Schulz</w:t>
      </w:r>
      <w:r w:rsidR="006D5435">
        <w:rPr>
          <w:b/>
          <w:sz w:val="32"/>
          <w:szCs w:val="32"/>
          <w:lang w:val="fr-LU"/>
        </w:rPr>
        <w:t xml:space="preserve">, PhD, </w:t>
      </w:r>
      <w:r w:rsidR="00386352">
        <w:rPr>
          <w:b/>
          <w:sz w:val="32"/>
          <w:szCs w:val="32"/>
          <w:lang w:val="fr-LU"/>
        </w:rPr>
        <w:t>Associate</w:t>
      </w:r>
      <w:r w:rsidR="006D5435">
        <w:rPr>
          <w:b/>
          <w:sz w:val="32"/>
          <w:szCs w:val="32"/>
          <w:lang w:val="fr-LU"/>
        </w:rPr>
        <w:t xml:space="preserve"> Professor</w:t>
      </w:r>
      <w:r w:rsidR="006D5435">
        <w:rPr>
          <w:b/>
          <w:sz w:val="32"/>
          <w:szCs w:val="32"/>
          <w:lang w:val="fr-LU"/>
        </w:rPr>
        <w:br/>
      </w:r>
      <w:r w:rsidR="0048653B" w:rsidRPr="003A645E">
        <w:rPr>
          <w:b/>
          <w:sz w:val="32"/>
          <w:szCs w:val="32"/>
          <w:lang w:val="fr-LU"/>
        </w:rPr>
        <w:t>Curriculum</w:t>
      </w:r>
      <w:r>
        <w:rPr>
          <w:b/>
          <w:sz w:val="32"/>
          <w:szCs w:val="32"/>
          <w:lang w:val="fr-LU"/>
        </w:rPr>
        <w:t xml:space="preserve"> </w:t>
      </w:r>
      <w:r w:rsidR="0048653B" w:rsidRPr="003A645E">
        <w:rPr>
          <w:b/>
          <w:sz w:val="32"/>
          <w:szCs w:val="32"/>
          <w:lang w:val="fr-LU"/>
        </w:rPr>
        <w:t>Vitae</w:t>
      </w:r>
    </w:p>
    <w:p w14:paraId="6CF5EBEA" w14:textId="77777777" w:rsidR="00AE0862" w:rsidRPr="003A645E" w:rsidRDefault="00AE0862">
      <w:pPr>
        <w:rPr>
          <w:lang w:val="fr-LU"/>
        </w:rPr>
      </w:pPr>
    </w:p>
    <w:p w14:paraId="10DB8585" w14:textId="77777777" w:rsidR="0009227B" w:rsidRPr="0084084B" w:rsidRDefault="0009227B" w:rsidP="0009227B">
      <w:pPr>
        <w:tabs>
          <w:tab w:val="left" w:pos="1843"/>
          <w:tab w:val="left" w:pos="3828"/>
        </w:tabs>
        <w:spacing w:after="120"/>
        <w:rPr>
          <w:b/>
          <w:lang w:val="en-US"/>
        </w:rPr>
      </w:pPr>
      <w:r w:rsidRPr="0084084B">
        <w:rPr>
          <w:b/>
          <w:lang w:val="en-US"/>
        </w:rPr>
        <w:t>Higher Education</w:t>
      </w:r>
    </w:p>
    <w:p w14:paraId="509E00BA" w14:textId="77777777" w:rsidR="00D102D3" w:rsidRPr="00E80735" w:rsidRDefault="00D102D3" w:rsidP="00D102D3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E80735">
        <w:rPr>
          <w:sz w:val="22"/>
          <w:szCs w:val="22"/>
          <w:lang w:val="en-US"/>
        </w:rPr>
        <w:t>12/2014</w:t>
      </w:r>
      <w:r w:rsidRPr="00E80735">
        <w:rPr>
          <w:sz w:val="22"/>
          <w:szCs w:val="22"/>
          <w:lang w:val="en-US"/>
        </w:rPr>
        <w:tab/>
      </w:r>
      <w:r w:rsidRPr="00615BC6">
        <w:rPr>
          <w:i/>
          <w:sz w:val="22"/>
          <w:szCs w:val="22"/>
          <w:lang w:val="en-US"/>
        </w:rPr>
        <w:t>Full authorization</w:t>
      </w:r>
      <w:r w:rsidRPr="00E80735">
        <w:rPr>
          <w:i/>
          <w:sz w:val="22"/>
          <w:szCs w:val="22"/>
          <w:lang w:val="en-US"/>
        </w:rPr>
        <w:t xml:space="preserve"> to manage research and to supervise PhD students </w:t>
      </w:r>
      <w:r w:rsidRPr="00E80735">
        <w:rPr>
          <w:sz w:val="22"/>
          <w:szCs w:val="22"/>
          <w:lang w:val="en-US"/>
        </w:rPr>
        <w:t>(“</w:t>
      </w:r>
      <w:proofErr w:type="spellStart"/>
      <w:r w:rsidRPr="00E80735">
        <w:rPr>
          <w:i/>
          <w:sz w:val="22"/>
          <w:szCs w:val="22"/>
          <w:lang w:val="en-US"/>
        </w:rPr>
        <w:t>autorisation</w:t>
      </w:r>
      <w:proofErr w:type="spellEnd"/>
      <w:r w:rsidRPr="00E80735">
        <w:rPr>
          <w:i/>
          <w:sz w:val="22"/>
          <w:szCs w:val="22"/>
          <w:lang w:val="en-US"/>
        </w:rPr>
        <w:t xml:space="preserve"> à </w:t>
      </w:r>
      <w:proofErr w:type="spellStart"/>
      <w:r w:rsidRPr="00E80735">
        <w:rPr>
          <w:i/>
          <w:sz w:val="22"/>
          <w:szCs w:val="22"/>
          <w:lang w:val="en-US"/>
        </w:rPr>
        <w:t>diriger</w:t>
      </w:r>
      <w:proofErr w:type="spellEnd"/>
      <w:r w:rsidRPr="00E80735">
        <w:rPr>
          <w:i/>
          <w:sz w:val="22"/>
          <w:szCs w:val="22"/>
          <w:lang w:val="en-US"/>
        </w:rPr>
        <w:t xml:space="preserve"> des recherche</w:t>
      </w:r>
      <w:r w:rsidRPr="00E80735">
        <w:rPr>
          <w:sz w:val="22"/>
          <w:szCs w:val="22"/>
          <w:lang w:val="en-US"/>
        </w:rPr>
        <w:t>”</w:t>
      </w:r>
      <w:r w:rsidRPr="00D102D3">
        <w:rPr>
          <w:sz w:val="22"/>
          <w:szCs w:val="22"/>
          <w:lang w:val="en-US"/>
        </w:rPr>
        <w:t>; equiv. to PhD habilitation degree</w:t>
      </w:r>
      <w:r>
        <w:rPr>
          <w:sz w:val="22"/>
          <w:szCs w:val="22"/>
          <w:lang w:val="en-US"/>
        </w:rPr>
        <w:t>; limited for initial 5 years, unlimited since 2017</w:t>
      </w:r>
      <w:r w:rsidRPr="00D102D3">
        <w:rPr>
          <w:sz w:val="22"/>
          <w:szCs w:val="22"/>
          <w:lang w:val="en-US"/>
        </w:rPr>
        <w:t>)</w:t>
      </w:r>
    </w:p>
    <w:p w14:paraId="588ECF5D" w14:textId="77777777" w:rsidR="0009227B" w:rsidRPr="00C23217" w:rsidRDefault="0009227B" w:rsidP="0009227B">
      <w:pPr>
        <w:tabs>
          <w:tab w:val="left" w:pos="1843"/>
          <w:tab w:val="left" w:pos="3828"/>
        </w:tabs>
        <w:ind w:left="1843" w:hanging="1843"/>
        <w:rPr>
          <w:sz w:val="22"/>
          <w:szCs w:val="22"/>
          <w:lang w:val="en-US"/>
        </w:rPr>
      </w:pPr>
      <w:r w:rsidRPr="00C23217">
        <w:rPr>
          <w:sz w:val="22"/>
          <w:szCs w:val="22"/>
          <w:lang w:val="en-US"/>
        </w:rPr>
        <w:t>12/2009</w:t>
      </w:r>
      <w:r w:rsidRPr="00C23217">
        <w:rPr>
          <w:sz w:val="22"/>
          <w:szCs w:val="22"/>
          <w:lang w:val="en-US"/>
        </w:rPr>
        <w:tab/>
      </w:r>
      <w:r w:rsidRPr="00EA72D3">
        <w:rPr>
          <w:i/>
          <w:sz w:val="22"/>
          <w:szCs w:val="22"/>
          <w:lang w:val="en-US"/>
        </w:rPr>
        <w:t>Completion of PhD</w:t>
      </w:r>
      <w:r w:rsidRPr="00C23217">
        <w:rPr>
          <w:sz w:val="22"/>
          <w:szCs w:val="22"/>
          <w:lang w:val="en-US"/>
        </w:rPr>
        <w:t xml:space="preserve"> (Dr. </w:t>
      </w:r>
      <w:r>
        <w:rPr>
          <w:sz w:val="22"/>
          <w:szCs w:val="22"/>
          <w:lang w:val="en-US"/>
        </w:rPr>
        <w:t>rer. nat./</w:t>
      </w:r>
      <w:r w:rsidRPr="00C23217">
        <w:rPr>
          <w:sz w:val="22"/>
          <w:szCs w:val="22"/>
          <w:lang w:val="en-US"/>
        </w:rPr>
        <w:t>Grade: Summa cum laude – 0</w:t>
      </w:r>
      <w:r w:rsidR="00520655">
        <w:rPr>
          <w:sz w:val="22"/>
          <w:szCs w:val="22"/>
          <w:lang w:val="en-US"/>
        </w:rPr>
        <w:t>.</w:t>
      </w:r>
      <w:r w:rsidRPr="00C23217">
        <w:rPr>
          <w:sz w:val="22"/>
          <w:szCs w:val="22"/>
          <w:lang w:val="en-US"/>
        </w:rPr>
        <w:t>0)</w:t>
      </w:r>
      <w:r w:rsidR="00EA72D3">
        <w:rPr>
          <w:sz w:val="22"/>
          <w:szCs w:val="22"/>
          <w:lang w:val="en-US"/>
        </w:rPr>
        <w:br/>
        <w:t xml:space="preserve">Title of PhD thesis: </w:t>
      </w:r>
      <w:r w:rsidR="00EA72D3" w:rsidRPr="00EA72D3">
        <w:rPr>
          <w:sz w:val="22"/>
          <w:szCs w:val="22"/>
          <w:lang w:val="en-US"/>
        </w:rPr>
        <w:t xml:space="preserve">“Cardiac modulation of startle eye blink – a pre-attentive method to assess interoceptive and </w:t>
      </w:r>
      <w:proofErr w:type="spellStart"/>
      <w:r w:rsidR="00EA72D3" w:rsidRPr="00EA72D3">
        <w:rPr>
          <w:sz w:val="22"/>
          <w:szCs w:val="22"/>
          <w:lang w:val="en-US"/>
        </w:rPr>
        <w:t>baro</w:t>
      </w:r>
      <w:proofErr w:type="spellEnd"/>
      <w:r w:rsidR="00EA72D3" w:rsidRPr="00EA72D3">
        <w:rPr>
          <w:sz w:val="22"/>
          <w:szCs w:val="22"/>
          <w:lang w:val="en-US"/>
        </w:rPr>
        <w:t>-afferent neural traffic”.</w:t>
      </w:r>
    </w:p>
    <w:p w14:paraId="79B5FCEC" w14:textId="77777777" w:rsidR="0009227B" w:rsidRPr="00B40BE7" w:rsidRDefault="0009227B" w:rsidP="0009227B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</w:rPr>
      </w:pPr>
      <w:r w:rsidRPr="00C23217">
        <w:rPr>
          <w:sz w:val="22"/>
          <w:szCs w:val="22"/>
          <w:lang w:val="en-US"/>
        </w:rPr>
        <w:tab/>
      </w:r>
      <w:r w:rsidRPr="00B40BE7">
        <w:rPr>
          <w:sz w:val="22"/>
          <w:szCs w:val="22"/>
        </w:rPr>
        <w:t>Supervisors: Prof. Dr. Hartmut Schächinger, Dr. Ewald Naumann</w:t>
      </w:r>
    </w:p>
    <w:p w14:paraId="55B4D747" w14:textId="77777777" w:rsidR="0009227B" w:rsidRPr="00C23217" w:rsidRDefault="0009227B" w:rsidP="0009227B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C23217">
        <w:rPr>
          <w:sz w:val="22"/>
          <w:szCs w:val="22"/>
          <w:lang w:val="en-US"/>
        </w:rPr>
        <w:t>04/2007-12/2009</w:t>
      </w:r>
      <w:r w:rsidRPr="00C23217">
        <w:rPr>
          <w:sz w:val="22"/>
          <w:szCs w:val="22"/>
          <w:lang w:val="en-US"/>
        </w:rPr>
        <w:tab/>
      </w:r>
      <w:r w:rsidRPr="00EA72D3">
        <w:rPr>
          <w:i/>
          <w:sz w:val="22"/>
          <w:szCs w:val="22"/>
          <w:lang w:val="en-US"/>
        </w:rPr>
        <w:t>Graduate studies in Psychobiology</w:t>
      </w:r>
      <w:r w:rsidRPr="00C23217">
        <w:rPr>
          <w:sz w:val="22"/>
          <w:szCs w:val="22"/>
          <w:lang w:val="en-US"/>
        </w:rPr>
        <w:t>, International Research Training Group „</w:t>
      </w:r>
      <w:proofErr w:type="spellStart"/>
      <w:r w:rsidRPr="00C23217">
        <w:rPr>
          <w:sz w:val="22"/>
          <w:szCs w:val="22"/>
          <w:lang w:val="en-US"/>
        </w:rPr>
        <w:t>Psychoneuroendocrinology</w:t>
      </w:r>
      <w:proofErr w:type="spellEnd"/>
      <w:r w:rsidRPr="00C23217">
        <w:rPr>
          <w:sz w:val="22"/>
          <w:szCs w:val="22"/>
          <w:lang w:val="en-US"/>
        </w:rPr>
        <w:t xml:space="preserve"> of Stress“, University of Trier</w:t>
      </w:r>
    </w:p>
    <w:p w14:paraId="15B3AE37" w14:textId="77777777" w:rsidR="0009227B" w:rsidRPr="00C23217" w:rsidRDefault="0009227B" w:rsidP="0009227B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C23217">
        <w:rPr>
          <w:sz w:val="22"/>
          <w:szCs w:val="22"/>
          <w:lang w:val="en-US"/>
        </w:rPr>
        <w:t>10/2002-03/2007</w:t>
      </w:r>
      <w:r w:rsidRPr="00C23217">
        <w:rPr>
          <w:sz w:val="22"/>
          <w:szCs w:val="22"/>
          <w:lang w:val="en-US"/>
        </w:rPr>
        <w:tab/>
      </w:r>
      <w:r w:rsidRPr="00EA72D3">
        <w:rPr>
          <w:i/>
          <w:sz w:val="22"/>
          <w:szCs w:val="22"/>
          <w:lang w:val="en-US"/>
        </w:rPr>
        <w:t>Studies in Psychology</w:t>
      </w:r>
      <w:r w:rsidR="00EE5EA6">
        <w:rPr>
          <w:sz w:val="22"/>
          <w:szCs w:val="22"/>
          <w:lang w:val="en-US"/>
        </w:rPr>
        <w:t xml:space="preserve"> (Dipl.-Psych.)</w:t>
      </w:r>
      <w:r w:rsidRPr="00C23217">
        <w:rPr>
          <w:sz w:val="22"/>
          <w:szCs w:val="22"/>
          <w:lang w:val="en-US"/>
        </w:rPr>
        <w:t>, University of Trier</w:t>
      </w:r>
      <w:r w:rsidR="00520655">
        <w:rPr>
          <w:sz w:val="22"/>
          <w:szCs w:val="22"/>
          <w:lang w:val="en-US"/>
        </w:rPr>
        <w:t xml:space="preserve"> (</w:t>
      </w:r>
      <w:proofErr w:type="spellStart"/>
      <w:r w:rsidR="00520655">
        <w:rPr>
          <w:sz w:val="22"/>
          <w:szCs w:val="22"/>
          <w:lang w:val="en-US"/>
        </w:rPr>
        <w:t>Diplom</w:t>
      </w:r>
      <w:proofErr w:type="spellEnd"/>
      <w:r w:rsidR="00520655">
        <w:rPr>
          <w:sz w:val="22"/>
          <w:szCs w:val="22"/>
          <w:lang w:val="en-US"/>
        </w:rPr>
        <w:t xml:space="preserve"> grade: 1.3)</w:t>
      </w:r>
    </w:p>
    <w:p w14:paraId="292F2B47" w14:textId="77777777" w:rsidR="00511C54" w:rsidRDefault="00511C54" w:rsidP="00FC4D00">
      <w:pPr>
        <w:rPr>
          <w:sz w:val="32"/>
          <w:lang w:val="en-US"/>
        </w:rPr>
      </w:pPr>
    </w:p>
    <w:p w14:paraId="119C1E95" w14:textId="77777777" w:rsidR="00414229" w:rsidRPr="00EA1E48" w:rsidRDefault="00414229" w:rsidP="00FC4D00">
      <w:pPr>
        <w:rPr>
          <w:sz w:val="32"/>
          <w:lang w:val="en-US"/>
        </w:rPr>
      </w:pPr>
    </w:p>
    <w:p w14:paraId="2D4E012A" w14:textId="77777777" w:rsidR="005B52D7" w:rsidRPr="0084084B" w:rsidRDefault="005B52D7" w:rsidP="00662577">
      <w:pPr>
        <w:tabs>
          <w:tab w:val="left" w:pos="1843"/>
          <w:tab w:val="left" w:pos="3828"/>
        </w:tabs>
        <w:spacing w:after="120"/>
        <w:rPr>
          <w:b/>
          <w:lang w:val="en-US"/>
        </w:rPr>
      </w:pPr>
      <w:r w:rsidRPr="0084084B">
        <w:rPr>
          <w:b/>
          <w:lang w:val="en-US"/>
        </w:rPr>
        <w:t>Professional Experience</w:t>
      </w:r>
    </w:p>
    <w:p w14:paraId="36AEFD36" w14:textId="0A7B8F91" w:rsidR="00386352" w:rsidRDefault="00386352" w:rsidP="0038635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Since 01/2023</w:t>
      </w:r>
      <w:r>
        <w:rPr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>Associate</w:t>
      </w:r>
      <w:r w:rsidRPr="006D5435">
        <w:rPr>
          <w:i/>
          <w:sz w:val="22"/>
          <w:szCs w:val="22"/>
          <w:lang w:val="en-US"/>
        </w:rPr>
        <w:t xml:space="preserve"> Professor</w:t>
      </w:r>
      <w:r>
        <w:rPr>
          <w:sz w:val="22"/>
          <w:szCs w:val="22"/>
          <w:lang w:val="en-US"/>
        </w:rPr>
        <w:t xml:space="preserve"> in Psychology, </w:t>
      </w:r>
      <w:r>
        <w:rPr>
          <w:i/>
          <w:sz w:val="22"/>
          <w:szCs w:val="22"/>
          <w:lang w:val="en-US"/>
        </w:rPr>
        <w:t xml:space="preserve">Head of Laboratory </w:t>
      </w:r>
      <w:r w:rsidRPr="00386352">
        <w:rPr>
          <w:iCs/>
          <w:sz w:val="22"/>
          <w:szCs w:val="22"/>
          <w:lang w:val="en-US"/>
        </w:rPr>
        <w:t>and</w:t>
      </w:r>
      <w:r>
        <w:rPr>
          <w:i/>
          <w:sz w:val="22"/>
          <w:szCs w:val="22"/>
          <w:lang w:val="en-US"/>
        </w:rPr>
        <w:t xml:space="preserve"> Head of Research Group</w:t>
      </w:r>
    </w:p>
    <w:p w14:paraId="7234CC71" w14:textId="7B09F050" w:rsidR="00386352" w:rsidRDefault="00386352" w:rsidP="0038635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Research Group “Brain-Body Interaction”</w:t>
      </w:r>
      <w:r w:rsidRPr="00992C5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and “Clinical Psychophysiology Laboratory” (CLIPSLAB), Department of </w:t>
      </w:r>
      <w:proofErr w:type="spellStart"/>
      <w:r>
        <w:rPr>
          <w:sz w:val="22"/>
          <w:szCs w:val="22"/>
          <w:lang w:val="en-US"/>
        </w:rPr>
        <w:t>Behavioural</w:t>
      </w:r>
      <w:proofErr w:type="spellEnd"/>
      <w:r>
        <w:rPr>
          <w:sz w:val="22"/>
          <w:szCs w:val="22"/>
          <w:lang w:val="en-US"/>
        </w:rPr>
        <w:t xml:space="preserve"> and Cognitive Sciences, University of Luxembourg</w:t>
      </w:r>
    </w:p>
    <w:p w14:paraId="248F633A" w14:textId="5E5E64A1" w:rsidR="006D5435" w:rsidRDefault="006D5435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01/2020</w:t>
      </w:r>
      <w:r w:rsidR="00386352">
        <w:rPr>
          <w:sz w:val="22"/>
          <w:szCs w:val="22"/>
          <w:lang w:val="en-US"/>
        </w:rPr>
        <w:t>-12/2022</w:t>
      </w:r>
      <w:r>
        <w:rPr>
          <w:sz w:val="22"/>
          <w:szCs w:val="22"/>
          <w:lang w:val="en-US"/>
        </w:rPr>
        <w:tab/>
      </w:r>
      <w:r w:rsidRPr="006D5435">
        <w:rPr>
          <w:i/>
          <w:sz w:val="22"/>
          <w:szCs w:val="22"/>
          <w:lang w:val="en-US"/>
        </w:rPr>
        <w:t>Assistant Professor</w:t>
      </w:r>
      <w:r>
        <w:rPr>
          <w:sz w:val="22"/>
          <w:szCs w:val="22"/>
          <w:lang w:val="en-US"/>
        </w:rPr>
        <w:t xml:space="preserve"> in Psychology and </w:t>
      </w:r>
      <w:r w:rsidR="00F01806">
        <w:rPr>
          <w:i/>
          <w:sz w:val="22"/>
          <w:szCs w:val="22"/>
          <w:lang w:val="en-US"/>
        </w:rPr>
        <w:t>Head of Laboratory</w:t>
      </w:r>
    </w:p>
    <w:p w14:paraId="2BDE800A" w14:textId="77777777" w:rsidR="006D5435" w:rsidRDefault="006D5435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>Research Group “Self-Regulation and Health”</w:t>
      </w:r>
      <w:r w:rsidRPr="00992C5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and “Clinical Psychophysiology Laboratory” (CLIPSLAB), Department of </w:t>
      </w:r>
      <w:proofErr w:type="spellStart"/>
      <w:r>
        <w:rPr>
          <w:sz w:val="22"/>
          <w:szCs w:val="22"/>
          <w:lang w:val="en-US"/>
        </w:rPr>
        <w:t>Behavioural</w:t>
      </w:r>
      <w:proofErr w:type="spellEnd"/>
      <w:r>
        <w:rPr>
          <w:sz w:val="22"/>
          <w:szCs w:val="22"/>
          <w:lang w:val="en-US"/>
        </w:rPr>
        <w:t xml:space="preserve"> and Cognitive Sciences, University of Luxembourg</w:t>
      </w:r>
    </w:p>
    <w:p w14:paraId="11E2BC8D" w14:textId="77777777" w:rsidR="00EE5EA6" w:rsidRPr="006D5435" w:rsidRDefault="00EE5EA6" w:rsidP="00EE5EA6">
      <w:pPr>
        <w:tabs>
          <w:tab w:val="left" w:pos="1843"/>
          <w:tab w:val="left" w:pos="3828"/>
        </w:tabs>
        <w:spacing w:after="120"/>
        <w:ind w:left="1843" w:hanging="1843"/>
        <w:rPr>
          <w:i/>
          <w:sz w:val="22"/>
          <w:szCs w:val="22"/>
          <w:lang w:val="en-US"/>
        </w:rPr>
      </w:pPr>
      <w:r w:rsidRPr="006D5435">
        <w:rPr>
          <w:sz w:val="22"/>
          <w:szCs w:val="22"/>
          <w:lang w:val="en-US"/>
        </w:rPr>
        <w:t>09/2014</w:t>
      </w:r>
      <w:r w:rsidR="006D5435" w:rsidRPr="006D5435">
        <w:rPr>
          <w:sz w:val="22"/>
          <w:szCs w:val="22"/>
          <w:lang w:val="en-US"/>
        </w:rPr>
        <w:t>-12/2019</w:t>
      </w:r>
      <w:r w:rsidRPr="006D5435">
        <w:rPr>
          <w:sz w:val="22"/>
          <w:szCs w:val="22"/>
          <w:lang w:val="en-US"/>
        </w:rPr>
        <w:tab/>
      </w:r>
      <w:r w:rsidRPr="006D5435">
        <w:rPr>
          <w:i/>
          <w:sz w:val="22"/>
          <w:szCs w:val="22"/>
          <w:lang w:val="en-US"/>
        </w:rPr>
        <w:t xml:space="preserve">Research Scientist (“Adjoint de recherche”) </w:t>
      </w:r>
      <w:r w:rsidRPr="006D5435">
        <w:rPr>
          <w:sz w:val="22"/>
          <w:szCs w:val="22"/>
          <w:lang w:val="en-US"/>
        </w:rPr>
        <w:t>and</w:t>
      </w:r>
      <w:r w:rsidRPr="006D5435">
        <w:rPr>
          <w:i/>
          <w:sz w:val="22"/>
          <w:szCs w:val="22"/>
          <w:lang w:val="en-US"/>
        </w:rPr>
        <w:t xml:space="preserve"> Lab </w:t>
      </w:r>
      <w:r w:rsidR="006D5435" w:rsidRPr="006D5435">
        <w:rPr>
          <w:i/>
          <w:sz w:val="22"/>
          <w:szCs w:val="22"/>
          <w:lang w:val="en-US"/>
        </w:rPr>
        <w:t>Manager</w:t>
      </w:r>
    </w:p>
    <w:p w14:paraId="42683A8D" w14:textId="77777777" w:rsidR="00EE5EA6" w:rsidRPr="00992C57" w:rsidRDefault="00EE5EA6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6D5435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Research Group “Self-Regulation and Health”</w:t>
      </w:r>
      <w:r w:rsidRPr="00992C5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and “Clinical Psychophysiology Laboratory” (CLIPSLAB), Research Unit INSIDE, University of Luxembourg</w:t>
      </w:r>
    </w:p>
    <w:p w14:paraId="339AF815" w14:textId="77777777" w:rsidR="00992C57" w:rsidRPr="00992C57" w:rsidRDefault="00EE5EA6" w:rsidP="00B50E12">
      <w:pPr>
        <w:tabs>
          <w:tab w:val="left" w:pos="1843"/>
          <w:tab w:val="left" w:pos="3828"/>
        </w:tabs>
        <w:spacing w:after="120"/>
        <w:ind w:left="1843" w:hanging="1843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07/2012-08/2014</w:t>
      </w:r>
      <w:r w:rsidR="00992C57" w:rsidRPr="00992C57">
        <w:rPr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>Postdoctoral Research Fellow</w:t>
      </w:r>
      <w:r w:rsidR="00992C57" w:rsidRPr="00992C57">
        <w:rPr>
          <w:i/>
          <w:sz w:val="22"/>
          <w:szCs w:val="22"/>
          <w:lang w:val="en-US"/>
        </w:rPr>
        <w:t xml:space="preserve"> (“</w:t>
      </w:r>
      <w:r>
        <w:rPr>
          <w:i/>
          <w:sz w:val="22"/>
          <w:szCs w:val="22"/>
          <w:lang w:val="en-US"/>
        </w:rPr>
        <w:t>Assistant-</w:t>
      </w:r>
      <w:proofErr w:type="spellStart"/>
      <w:r>
        <w:rPr>
          <w:i/>
          <w:sz w:val="22"/>
          <w:szCs w:val="22"/>
          <w:lang w:val="en-US"/>
        </w:rPr>
        <w:t>chercheur</w:t>
      </w:r>
      <w:proofErr w:type="spellEnd"/>
      <w:r w:rsidR="00992C57" w:rsidRPr="00992C57">
        <w:rPr>
          <w:i/>
          <w:sz w:val="22"/>
          <w:szCs w:val="22"/>
          <w:lang w:val="en-US"/>
        </w:rPr>
        <w:t xml:space="preserve">”) </w:t>
      </w:r>
      <w:r w:rsidR="00992C57" w:rsidRPr="00992C57">
        <w:rPr>
          <w:sz w:val="22"/>
          <w:szCs w:val="22"/>
          <w:lang w:val="en-US"/>
        </w:rPr>
        <w:t>and</w:t>
      </w:r>
      <w:r w:rsidR="00992C57" w:rsidRPr="00992C57">
        <w:rPr>
          <w:i/>
          <w:sz w:val="22"/>
          <w:szCs w:val="22"/>
          <w:lang w:val="en-US"/>
        </w:rPr>
        <w:t xml:space="preserve"> Lab </w:t>
      </w:r>
      <w:r w:rsidR="006D5435">
        <w:rPr>
          <w:i/>
          <w:sz w:val="22"/>
          <w:szCs w:val="22"/>
          <w:lang w:val="en-US"/>
        </w:rPr>
        <w:t>Manager</w:t>
      </w:r>
    </w:p>
    <w:p w14:paraId="5B2C14B2" w14:textId="77777777" w:rsidR="00992C57" w:rsidRPr="00992C57" w:rsidRDefault="00992C57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992C57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Research Group </w:t>
      </w:r>
      <w:r w:rsidR="00A55A29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>Self-Regulation and Health</w:t>
      </w:r>
      <w:r w:rsidR="00A55A29">
        <w:rPr>
          <w:sz w:val="22"/>
          <w:szCs w:val="22"/>
          <w:lang w:val="en-US"/>
        </w:rPr>
        <w:t>”</w:t>
      </w:r>
      <w:r w:rsidRPr="00992C5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and </w:t>
      </w:r>
      <w:r w:rsidR="00A55A29">
        <w:rPr>
          <w:sz w:val="22"/>
          <w:szCs w:val="22"/>
          <w:lang w:val="en-US"/>
        </w:rPr>
        <w:t>“</w:t>
      </w:r>
      <w:r>
        <w:rPr>
          <w:sz w:val="22"/>
          <w:szCs w:val="22"/>
          <w:lang w:val="en-US"/>
        </w:rPr>
        <w:t>Clinical Psychophysiology Laboratory</w:t>
      </w:r>
      <w:r w:rsidR="00A55A29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 xml:space="preserve"> (CLIPSLAB), Research Unit IN</w:t>
      </w:r>
      <w:r w:rsidR="00430727">
        <w:rPr>
          <w:sz w:val="22"/>
          <w:szCs w:val="22"/>
          <w:lang w:val="en-US"/>
        </w:rPr>
        <w:t>SIDE, University of Luxembourg</w:t>
      </w:r>
    </w:p>
    <w:p w14:paraId="4522CD0D" w14:textId="77777777" w:rsidR="005B52D7" w:rsidRPr="00C7663D" w:rsidRDefault="005B52D7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C7663D">
        <w:rPr>
          <w:sz w:val="22"/>
          <w:szCs w:val="22"/>
          <w:lang w:val="en-US"/>
        </w:rPr>
        <w:t>01/2009</w:t>
      </w:r>
      <w:r>
        <w:rPr>
          <w:sz w:val="22"/>
          <w:szCs w:val="22"/>
          <w:lang w:val="en-US"/>
        </w:rPr>
        <w:t>-06/2012</w:t>
      </w:r>
      <w:r w:rsidRPr="00C7663D">
        <w:rPr>
          <w:sz w:val="22"/>
          <w:szCs w:val="22"/>
          <w:lang w:val="en-US"/>
        </w:rPr>
        <w:tab/>
      </w:r>
      <w:r w:rsidR="005C3870">
        <w:rPr>
          <w:i/>
          <w:sz w:val="22"/>
          <w:szCs w:val="22"/>
          <w:lang w:val="en-US"/>
        </w:rPr>
        <w:t>Research Associate</w:t>
      </w:r>
    </w:p>
    <w:p w14:paraId="63214423" w14:textId="77777777" w:rsidR="005B52D7" w:rsidRPr="00F13A8E" w:rsidRDefault="005B52D7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C7663D">
        <w:rPr>
          <w:sz w:val="22"/>
          <w:szCs w:val="22"/>
          <w:lang w:val="en-US"/>
        </w:rPr>
        <w:tab/>
      </w:r>
      <w:r w:rsidRPr="00F13A8E">
        <w:rPr>
          <w:sz w:val="22"/>
          <w:szCs w:val="22"/>
          <w:lang w:val="en-US"/>
        </w:rPr>
        <w:t xml:space="preserve">Institute of Psychobiology, Division of Clinical Physiology, </w:t>
      </w:r>
      <w:r>
        <w:rPr>
          <w:sz w:val="22"/>
          <w:szCs w:val="22"/>
          <w:lang w:val="en-US"/>
        </w:rPr>
        <w:t>University of Trier</w:t>
      </w:r>
    </w:p>
    <w:p w14:paraId="0E3FD972" w14:textId="77777777" w:rsidR="005B52D7" w:rsidRDefault="005B52D7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241B13">
        <w:rPr>
          <w:sz w:val="22"/>
          <w:szCs w:val="22"/>
          <w:lang w:val="en-US"/>
        </w:rPr>
        <w:t>04/2007-12/2008</w:t>
      </w:r>
      <w:r w:rsidRPr="00241B13">
        <w:rPr>
          <w:sz w:val="22"/>
          <w:szCs w:val="22"/>
          <w:lang w:val="en-US"/>
        </w:rPr>
        <w:tab/>
      </w:r>
      <w:r w:rsidRPr="00241B13">
        <w:rPr>
          <w:i/>
          <w:sz w:val="22"/>
          <w:szCs w:val="22"/>
          <w:lang w:val="en-US"/>
        </w:rPr>
        <w:t>Stipend</w:t>
      </w:r>
      <w:r>
        <w:rPr>
          <w:i/>
          <w:sz w:val="22"/>
          <w:szCs w:val="22"/>
          <w:lang w:val="en-US"/>
        </w:rPr>
        <w:t>iary</w:t>
      </w:r>
      <w:r w:rsidRPr="00241B13">
        <w:rPr>
          <w:i/>
          <w:sz w:val="22"/>
          <w:szCs w:val="22"/>
          <w:lang w:val="en-US"/>
        </w:rPr>
        <w:t xml:space="preserve"> </w:t>
      </w:r>
      <w:r w:rsidRPr="00241B13">
        <w:rPr>
          <w:sz w:val="22"/>
          <w:szCs w:val="22"/>
          <w:lang w:val="en-US"/>
        </w:rPr>
        <w:t xml:space="preserve">of the German Research Foundation (Deutsche </w:t>
      </w:r>
      <w:proofErr w:type="spellStart"/>
      <w:r w:rsidRPr="00241B13">
        <w:rPr>
          <w:sz w:val="22"/>
          <w:szCs w:val="22"/>
          <w:lang w:val="en-US"/>
        </w:rPr>
        <w:t>Forschungsgemeinschaft</w:t>
      </w:r>
      <w:proofErr w:type="spellEnd"/>
      <w:r w:rsidRPr="00241B13">
        <w:rPr>
          <w:sz w:val="22"/>
          <w:szCs w:val="22"/>
          <w:lang w:val="en-US"/>
        </w:rPr>
        <w:t>: DFG), Interna</w:t>
      </w:r>
      <w:r w:rsidR="00A52E60">
        <w:rPr>
          <w:sz w:val="22"/>
          <w:szCs w:val="22"/>
          <w:lang w:val="en-US"/>
        </w:rPr>
        <w:t>tional Research Training Group “</w:t>
      </w:r>
      <w:proofErr w:type="spellStart"/>
      <w:r w:rsidRPr="00241B13">
        <w:rPr>
          <w:sz w:val="22"/>
          <w:szCs w:val="22"/>
          <w:lang w:val="en-US"/>
        </w:rPr>
        <w:t>Psychoneuroendocrinology</w:t>
      </w:r>
      <w:proofErr w:type="spellEnd"/>
      <w:r w:rsidRPr="00241B13">
        <w:rPr>
          <w:sz w:val="22"/>
          <w:szCs w:val="22"/>
          <w:lang w:val="en-US"/>
        </w:rPr>
        <w:t xml:space="preserve"> of Stress: From Molecules and Genes to Affect and Cognition“, GRK 1389/1</w:t>
      </w:r>
      <w:r w:rsidR="00B50E12">
        <w:rPr>
          <w:sz w:val="22"/>
          <w:szCs w:val="22"/>
          <w:lang w:val="en-US"/>
        </w:rPr>
        <w:t>, Trier (D) – Leiden (NL)</w:t>
      </w:r>
    </w:p>
    <w:p w14:paraId="42859F04" w14:textId="77777777" w:rsidR="00BB7913" w:rsidRDefault="00BB7913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</w:p>
    <w:p w14:paraId="1B322390" w14:textId="77777777" w:rsidR="00BB7913" w:rsidRPr="00241B13" w:rsidRDefault="00BB7913" w:rsidP="00B50E12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</w:p>
    <w:p w14:paraId="6D8B0D3F" w14:textId="77777777" w:rsidR="005F71C1" w:rsidRPr="005F71C1" w:rsidRDefault="005F71C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  <w:r w:rsidRPr="005F71C1">
        <w:rPr>
          <w:b/>
          <w:lang w:val="en-US"/>
        </w:rPr>
        <w:t>Grants (as Principal Investigator/Supervisor)</w:t>
      </w:r>
    </w:p>
    <w:p w14:paraId="2D3C6974" w14:textId="6613BC14" w:rsidR="001A3491" w:rsidRDefault="001A349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bookmarkStart w:id="0" w:name="_Hlk164776271"/>
      <w:r>
        <w:rPr>
          <w:sz w:val="22"/>
          <w:lang w:val="en-US"/>
        </w:rPr>
        <w:t>2025</w:t>
      </w:r>
      <w:r>
        <w:rPr>
          <w:sz w:val="22"/>
          <w:lang w:val="en-US"/>
        </w:rPr>
        <w:tab/>
        <w:t xml:space="preserve">Competitive </w:t>
      </w:r>
      <w:r w:rsidRPr="001A3491">
        <w:rPr>
          <w:i/>
          <w:iCs/>
          <w:sz w:val="22"/>
          <w:lang w:val="en-US"/>
        </w:rPr>
        <w:t>Scientific Equipment Fond</w:t>
      </w:r>
      <w:r>
        <w:rPr>
          <w:sz w:val="22"/>
          <w:lang w:val="en-US"/>
        </w:rPr>
        <w:t xml:space="preserve"> of the University of Luxembourg for mobile EEG equipment (approx. € 90.000,-)</w:t>
      </w:r>
    </w:p>
    <w:p w14:paraId="0A882419" w14:textId="04683816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lastRenderedPageBreak/>
        <w:t>2022-2026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 xml:space="preserve">Project grant “Shared Underlying Mechanisms of Long-Covid and Chronic Fatigue Syndrome - A </w:t>
      </w:r>
      <w:proofErr w:type="spellStart"/>
      <w:r w:rsidRPr="00136221">
        <w:rPr>
          <w:i/>
          <w:sz w:val="22"/>
          <w:lang w:val="en-US"/>
        </w:rPr>
        <w:t>psychoneuroendocrinological</w:t>
      </w:r>
      <w:proofErr w:type="spellEnd"/>
      <w:r w:rsidRPr="00136221">
        <w:rPr>
          <w:i/>
          <w:sz w:val="22"/>
          <w:lang w:val="en-US"/>
        </w:rPr>
        <w:t xml:space="preserve"> and </w:t>
      </w:r>
      <w:proofErr w:type="spellStart"/>
      <w:r w:rsidRPr="00136221">
        <w:rPr>
          <w:i/>
          <w:sz w:val="22"/>
          <w:lang w:val="en-US"/>
        </w:rPr>
        <w:t>psychoimmunological</w:t>
      </w:r>
      <w:proofErr w:type="spellEnd"/>
      <w:r w:rsidRPr="00136221">
        <w:rPr>
          <w:i/>
          <w:sz w:val="22"/>
          <w:lang w:val="en-US"/>
        </w:rPr>
        <w:t xml:space="preserve"> perspective” </w:t>
      </w:r>
      <w:r w:rsidRPr="00136221">
        <w:rPr>
          <w:sz w:val="22"/>
          <w:lang w:val="en-US"/>
        </w:rPr>
        <w:t xml:space="preserve">(SUMCO), Young Academics scheme, by candidate Nina </w:t>
      </w:r>
      <w:proofErr w:type="spellStart"/>
      <w:r w:rsidRPr="00136221">
        <w:rPr>
          <w:sz w:val="22"/>
          <w:lang w:val="en-US"/>
        </w:rPr>
        <w:t>Buntic</w:t>
      </w:r>
      <w:proofErr w:type="spellEnd"/>
      <w:r w:rsidRPr="00136221">
        <w:rPr>
          <w:sz w:val="22"/>
          <w:lang w:val="en-US"/>
        </w:rPr>
        <w:t xml:space="preserve">, funded by </w:t>
      </w:r>
      <w:r w:rsidRPr="00136221">
        <w:rPr>
          <w:sz w:val="22"/>
          <w:lang w:val="en-GB"/>
        </w:rPr>
        <w:t>the Institute for Advanced Studies, University of Luxembourg, Role: PI/Supervisor (approx. € 190.000,-)</w:t>
      </w:r>
    </w:p>
    <w:p w14:paraId="23DD9073" w14:textId="313C4BA0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2021-202</w:t>
      </w:r>
      <w:r w:rsidR="00723CBD">
        <w:rPr>
          <w:sz w:val="22"/>
          <w:lang w:val="en-US"/>
        </w:rPr>
        <w:t>6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Project grant “Interoception of bodily sensations across organ domains and its relevance for somatic symptoms”</w:t>
      </w:r>
      <w:r w:rsidRPr="00136221">
        <w:rPr>
          <w:sz w:val="22"/>
          <w:lang w:val="en-US"/>
        </w:rPr>
        <w:t xml:space="preserve"> (INBODY: no. 14638184), INTER scheme, collaborative project with Nathalie Weltens/Andreas von Leupoldt (Catholic University of Leuven), co-funded by the Research Foundation Flanders and the </w:t>
      </w:r>
      <w:r w:rsidRPr="00136221">
        <w:rPr>
          <w:sz w:val="22"/>
          <w:lang w:val="en-GB"/>
        </w:rPr>
        <w:t>Fonds National de la Recherche Luxembourg, Role: PI (1 FTE; € 261.000,- for the University of Luxembourg; total funding granted: € 754.520,-)</w:t>
      </w:r>
    </w:p>
    <w:p w14:paraId="05FB5C8E" w14:textId="2EE1EB29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2018-202</w:t>
      </w:r>
      <w:r w:rsidR="00723CBD">
        <w:rPr>
          <w:sz w:val="22"/>
          <w:lang w:val="en-US"/>
        </w:rPr>
        <w:t>4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AFR</w:t>
      </w:r>
      <w:r w:rsidRPr="00136221">
        <w:rPr>
          <w:sz w:val="22"/>
          <w:lang w:val="en-US"/>
        </w:rPr>
        <w:t xml:space="preserve"> </w:t>
      </w:r>
      <w:r w:rsidRPr="00136221">
        <w:rPr>
          <w:i/>
          <w:sz w:val="22"/>
          <w:lang w:val="en-US"/>
        </w:rPr>
        <w:t>PhD grant “Stress effects on interoceptive learning and memory as mechanism of somatic symptom generation” (INMEMO, no. 12534400)</w:t>
      </w:r>
      <w:r w:rsidRPr="00136221">
        <w:rPr>
          <w:sz w:val="22"/>
          <w:lang w:val="en-US"/>
        </w:rPr>
        <w:t xml:space="preserve">, by candidate Ruta Müller, funded by </w:t>
      </w:r>
      <w:r w:rsidRPr="00136221">
        <w:rPr>
          <w:sz w:val="22"/>
          <w:lang w:val="en-GB"/>
        </w:rPr>
        <w:t>the Fonds National de la Recherche Luxembourg, Role: PI/Supervisor (approx. € 178.000,-)</w:t>
      </w:r>
    </w:p>
    <w:p w14:paraId="171A5FB9" w14:textId="6226838A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2017-202</w:t>
      </w:r>
      <w:r w:rsidR="00723CBD">
        <w:rPr>
          <w:sz w:val="22"/>
          <w:lang w:val="en-US"/>
        </w:rPr>
        <w:t>4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Project grant “Interoception and chronic stress” (INSTRESS)</w:t>
      </w:r>
      <w:r w:rsidRPr="00136221">
        <w:rPr>
          <w:sz w:val="22"/>
          <w:lang w:val="en-US"/>
        </w:rPr>
        <w:t>, funded by the Research Office of the University of Luxembourg, Role: PI (1 FTE; € 190.000,-)</w:t>
      </w:r>
    </w:p>
    <w:p w14:paraId="69D6EF28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2015-2018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Project grant “Interoception in medically unexplained symptoms” (INMEDEX)</w:t>
      </w:r>
      <w:r w:rsidRPr="00136221">
        <w:rPr>
          <w:sz w:val="22"/>
          <w:lang w:val="en-US"/>
        </w:rPr>
        <w:t>, funded by funded by the Research Office of the University of Luxembourg, Role: PI (1 FTE; € 174.000,-)</w:t>
      </w:r>
    </w:p>
    <w:bookmarkEnd w:id="0"/>
    <w:p w14:paraId="75A1BF26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2010-2011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Project grant</w:t>
      </w:r>
      <w:r w:rsidRPr="00136221">
        <w:rPr>
          <w:sz w:val="22"/>
          <w:lang w:val="en-US"/>
        </w:rPr>
        <w:t xml:space="preserve"> </w:t>
      </w:r>
      <w:r w:rsidRPr="00136221">
        <w:rPr>
          <w:i/>
          <w:sz w:val="22"/>
          <w:lang w:val="en-US"/>
        </w:rPr>
        <w:t>“Modulation of startle response by visceral stress through filling of the urinary bladder“</w:t>
      </w:r>
      <w:r w:rsidRPr="00136221">
        <w:rPr>
          <w:sz w:val="22"/>
          <w:lang w:val="en-US"/>
        </w:rPr>
        <w:t>, funded by the Research Fonds of the University of Trier, Role: PI (€ 4.000,-)</w:t>
      </w:r>
    </w:p>
    <w:p w14:paraId="592F0B0A" w14:textId="77777777" w:rsidR="005F71C1" w:rsidRDefault="005F71C1" w:rsidP="005F71C1">
      <w:pPr>
        <w:tabs>
          <w:tab w:val="left" w:pos="1843"/>
          <w:tab w:val="left" w:pos="3828"/>
        </w:tabs>
        <w:ind w:left="2160" w:hanging="2160"/>
        <w:rPr>
          <w:b/>
          <w:lang w:val="en-US"/>
        </w:rPr>
      </w:pPr>
    </w:p>
    <w:p w14:paraId="7CC770BF" w14:textId="77777777" w:rsidR="00136221" w:rsidRPr="005F71C1" w:rsidRDefault="00136221" w:rsidP="005F71C1">
      <w:pPr>
        <w:tabs>
          <w:tab w:val="left" w:pos="1843"/>
          <w:tab w:val="left" w:pos="3828"/>
        </w:tabs>
        <w:ind w:left="2160" w:hanging="2160"/>
        <w:rPr>
          <w:b/>
          <w:lang w:val="en-US"/>
        </w:rPr>
      </w:pPr>
    </w:p>
    <w:p w14:paraId="0A3D41BB" w14:textId="77777777" w:rsidR="005F71C1" w:rsidRPr="005F71C1" w:rsidRDefault="005F71C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  <w:r w:rsidRPr="005F71C1">
        <w:rPr>
          <w:b/>
          <w:lang w:val="en-US"/>
        </w:rPr>
        <w:t>Grants (as Co-Investigator/Supervisor)</w:t>
      </w:r>
    </w:p>
    <w:p w14:paraId="6137BA86" w14:textId="772C5B90" w:rsidR="007D1141" w:rsidRPr="00623E30" w:rsidRDefault="007D114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>
        <w:rPr>
          <w:sz w:val="22"/>
          <w:lang w:val="en-US"/>
        </w:rPr>
        <w:t>2023-202</w:t>
      </w:r>
      <w:r w:rsidR="00623E30">
        <w:rPr>
          <w:sz w:val="22"/>
          <w:lang w:val="en-US"/>
        </w:rPr>
        <w:t>7</w:t>
      </w:r>
      <w:r>
        <w:rPr>
          <w:sz w:val="22"/>
          <w:lang w:val="en-US"/>
        </w:rPr>
        <w:tab/>
      </w:r>
      <w:r w:rsidR="00623E30" w:rsidRPr="00623E30">
        <w:rPr>
          <w:i/>
          <w:iCs/>
          <w:sz w:val="22"/>
          <w:lang w:val="en-US"/>
        </w:rPr>
        <w:t xml:space="preserve">FWO </w:t>
      </w:r>
      <w:r w:rsidRPr="00623E30">
        <w:rPr>
          <w:i/>
          <w:iCs/>
          <w:sz w:val="22"/>
          <w:lang w:val="en-US"/>
        </w:rPr>
        <w:t>PhD grant “</w:t>
      </w:r>
      <w:r w:rsidR="00623E30" w:rsidRPr="00623E30">
        <w:rPr>
          <w:i/>
          <w:iCs/>
          <w:sz w:val="22"/>
          <w:lang w:val="en-US"/>
        </w:rPr>
        <w:t>Gastric interoception: Towards an improved understanding of interoceptive processes within and across organ domains in healthy individuals and patients with functional dyspepsia”</w:t>
      </w:r>
      <w:r w:rsidR="00623E30">
        <w:rPr>
          <w:sz w:val="22"/>
          <w:lang w:val="en-US"/>
        </w:rPr>
        <w:t xml:space="preserve"> </w:t>
      </w:r>
      <w:r w:rsidR="00623E30" w:rsidRPr="00623E30">
        <w:rPr>
          <w:i/>
          <w:iCs/>
          <w:sz w:val="22"/>
          <w:lang w:val="en-US"/>
        </w:rPr>
        <w:t>(no. 11PLQ24N)</w:t>
      </w:r>
      <w:r w:rsidR="00623E30">
        <w:rPr>
          <w:sz w:val="22"/>
          <w:lang w:val="en-US"/>
        </w:rPr>
        <w:t xml:space="preserve">, by candidate Tabea Eimer, PI: Andreas von Leupoldt, funded by the </w:t>
      </w:r>
      <w:r w:rsidR="00623E30" w:rsidRPr="00623E30">
        <w:rPr>
          <w:sz w:val="22"/>
          <w:lang w:val="en-US"/>
        </w:rPr>
        <w:t xml:space="preserve">Fonds </w:t>
      </w:r>
      <w:proofErr w:type="spellStart"/>
      <w:r w:rsidR="00623E30" w:rsidRPr="00623E30">
        <w:rPr>
          <w:sz w:val="22"/>
          <w:lang w:val="en-US"/>
        </w:rPr>
        <w:t>Wetenschappelijk</w:t>
      </w:r>
      <w:proofErr w:type="spellEnd"/>
      <w:r w:rsidR="00623E30" w:rsidRPr="00623E30">
        <w:rPr>
          <w:sz w:val="22"/>
          <w:lang w:val="en-US"/>
        </w:rPr>
        <w:t xml:space="preserve"> </w:t>
      </w:r>
      <w:proofErr w:type="spellStart"/>
      <w:r w:rsidR="00623E30" w:rsidRPr="00623E30">
        <w:rPr>
          <w:sz w:val="22"/>
          <w:lang w:val="en-US"/>
        </w:rPr>
        <w:t>Onderzoek</w:t>
      </w:r>
      <w:proofErr w:type="spellEnd"/>
      <w:r w:rsidR="00623E30" w:rsidRPr="00623E30">
        <w:rPr>
          <w:sz w:val="22"/>
          <w:lang w:val="en-US"/>
        </w:rPr>
        <w:t xml:space="preserve"> – Vlaanderen</w:t>
      </w:r>
      <w:r w:rsidR="00623E30">
        <w:rPr>
          <w:sz w:val="22"/>
          <w:lang w:val="en-US"/>
        </w:rPr>
        <w:t>, Role: Co-Supervisor</w:t>
      </w:r>
      <w:r w:rsidR="007D7834">
        <w:rPr>
          <w:sz w:val="22"/>
          <w:lang w:val="en-US"/>
        </w:rPr>
        <w:t xml:space="preserve"> (approx. € 210.000,-)</w:t>
      </w:r>
    </w:p>
    <w:p w14:paraId="6B0F5D9A" w14:textId="7C33906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2022-2025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AFR</w:t>
      </w:r>
      <w:r w:rsidRPr="00136221">
        <w:rPr>
          <w:sz w:val="22"/>
          <w:lang w:val="en-US"/>
        </w:rPr>
        <w:t xml:space="preserve"> </w:t>
      </w:r>
      <w:r w:rsidRPr="00136221">
        <w:rPr>
          <w:i/>
          <w:sz w:val="22"/>
          <w:lang w:val="en-US"/>
        </w:rPr>
        <w:t>PhD grant “Video game effects on stress levels and the moderating role of personality factors” (VGESP, no. 14567098)</w:t>
      </w:r>
      <w:r w:rsidRPr="00136221">
        <w:rPr>
          <w:sz w:val="22"/>
          <w:lang w:val="en-US"/>
        </w:rPr>
        <w:t xml:space="preserve">, by candidate Gary Wagener, PI: André Melzer, funded by </w:t>
      </w:r>
      <w:r w:rsidRPr="00136221">
        <w:rPr>
          <w:sz w:val="22"/>
          <w:lang w:val="en-GB"/>
        </w:rPr>
        <w:t>the Fonds National de la Recherche Luxembourg, Role: Co-Supervisor (approx. € 190.000,-)</w:t>
      </w:r>
    </w:p>
    <w:p w14:paraId="4786BF67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2021-2024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Project grant “Cognitive Modulation of Pain in Aging – Impact of Stress and Executive Functions – a Psychophysiological Approach”</w:t>
      </w:r>
      <w:r w:rsidRPr="00136221">
        <w:rPr>
          <w:sz w:val="22"/>
          <w:lang w:val="en-US"/>
        </w:rPr>
        <w:t xml:space="preserve"> (PAGES: no. 14672835), CORE scheme, collaborative project with Angelika Dierolf (PI), Marian Van der Meulen, Wolfgang Miltner and Claus </w:t>
      </w:r>
      <w:proofErr w:type="spellStart"/>
      <w:r w:rsidRPr="00136221">
        <w:rPr>
          <w:sz w:val="22"/>
          <w:lang w:val="en-US"/>
        </w:rPr>
        <w:t>Vögele</w:t>
      </w:r>
      <w:proofErr w:type="spellEnd"/>
      <w:r w:rsidRPr="00136221">
        <w:rPr>
          <w:sz w:val="22"/>
          <w:lang w:val="en-US"/>
        </w:rPr>
        <w:t xml:space="preserve">, funded by the </w:t>
      </w:r>
      <w:r w:rsidRPr="00136221">
        <w:rPr>
          <w:sz w:val="22"/>
          <w:lang w:val="en-GB"/>
        </w:rPr>
        <w:t>Fonds National de la Recherche Luxembourg, Role: Co-Investigator (1 FTE; € 422.000,-)</w:t>
      </w:r>
    </w:p>
    <w:p w14:paraId="17699FF9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2020-2024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EU Horizon 2020 Grant “Systems approach of urban environments and health”</w:t>
      </w:r>
      <w:r w:rsidRPr="00136221">
        <w:rPr>
          <w:sz w:val="22"/>
          <w:lang w:val="en-US"/>
        </w:rPr>
        <w:t xml:space="preserve"> (SURREAL; no. 956780), Marie Curie Innovative Training Networks, Call H2020-MSCA-ITN-2020, funded by the European Commission, Role: Co-Investigator (approx. € 500.000,-).</w:t>
      </w:r>
    </w:p>
    <w:p w14:paraId="4A2AC6DC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GB"/>
        </w:rPr>
        <w:t>2015-2018</w:t>
      </w:r>
      <w:r w:rsidRPr="00136221">
        <w:rPr>
          <w:sz w:val="22"/>
          <w:lang w:val="en-GB"/>
        </w:rPr>
        <w:tab/>
      </w:r>
      <w:r w:rsidRPr="00136221">
        <w:rPr>
          <w:i/>
          <w:sz w:val="22"/>
          <w:lang w:val="en-GB"/>
        </w:rPr>
        <w:t>AFR PhD grant</w:t>
      </w:r>
      <w:r w:rsidRPr="00136221">
        <w:rPr>
          <w:sz w:val="22"/>
          <w:lang w:val="en-GB"/>
        </w:rPr>
        <w:t xml:space="preserve"> </w:t>
      </w:r>
      <w:r w:rsidRPr="00136221">
        <w:rPr>
          <w:i/>
          <w:sz w:val="22"/>
          <w:lang w:val="en-GB"/>
        </w:rPr>
        <w:t>“Social rejection in early childhood and its effects on stress responses in later life</w:t>
      </w:r>
      <w:r w:rsidRPr="00136221">
        <w:rPr>
          <w:sz w:val="22"/>
          <w:lang w:val="en-GB"/>
        </w:rPr>
        <w:t xml:space="preserve">” </w:t>
      </w:r>
      <w:r w:rsidRPr="00136221">
        <w:rPr>
          <w:i/>
          <w:sz w:val="22"/>
          <w:lang w:val="en-GB"/>
        </w:rPr>
        <w:t xml:space="preserve">(REJECT, no. </w:t>
      </w:r>
      <w:r w:rsidRPr="00136221">
        <w:rPr>
          <w:i/>
          <w:sz w:val="22"/>
          <w:lang w:val="en-US"/>
        </w:rPr>
        <w:t>9825384</w:t>
      </w:r>
      <w:r w:rsidRPr="00136221">
        <w:rPr>
          <w:i/>
          <w:sz w:val="22"/>
          <w:lang w:val="en-GB"/>
        </w:rPr>
        <w:t>)</w:t>
      </w:r>
      <w:r w:rsidRPr="00136221">
        <w:rPr>
          <w:sz w:val="22"/>
          <w:lang w:val="en-GB"/>
        </w:rPr>
        <w:t xml:space="preserve"> by candidate Violetta Schaan, funded by the Fonds National de la Recherche Luxembourg (Role: Co-Supervisor; approx. € 111.000,-)</w:t>
      </w:r>
    </w:p>
    <w:p w14:paraId="661BB0A0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lastRenderedPageBreak/>
        <w:t>2011-2013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University Research Focus</w:t>
      </w:r>
      <w:r w:rsidRPr="00136221">
        <w:rPr>
          <w:sz w:val="22"/>
          <w:lang w:val="en-US"/>
        </w:rPr>
        <w:t xml:space="preserve"> </w:t>
      </w:r>
      <w:r w:rsidRPr="00136221">
        <w:rPr>
          <w:i/>
          <w:sz w:val="22"/>
          <w:lang w:val="en-US"/>
        </w:rPr>
        <w:t>“Psychobiology of Stress“</w:t>
      </w:r>
      <w:r w:rsidRPr="00136221">
        <w:rPr>
          <w:sz w:val="22"/>
          <w:lang w:val="en-US"/>
        </w:rPr>
        <w:t xml:space="preserve">, (Role: Early Career Member, with co-applicants H. Schächinger, E. Naumann, C. Muller, J. Meyer, R. Neumann und C. Frings), funded by the Land </w:t>
      </w:r>
      <w:proofErr w:type="spellStart"/>
      <w:r w:rsidRPr="00136221">
        <w:rPr>
          <w:sz w:val="22"/>
          <w:lang w:val="en-US"/>
        </w:rPr>
        <w:t>Rheinland</w:t>
      </w:r>
      <w:proofErr w:type="spellEnd"/>
      <w:r w:rsidRPr="00136221">
        <w:rPr>
          <w:sz w:val="22"/>
          <w:lang w:val="en-US"/>
        </w:rPr>
        <w:t>-Pfalz (overall: € 120.000,-)</w:t>
      </w:r>
    </w:p>
    <w:p w14:paraId="4F53C7A3" w14:textId="77777777" w:rsidR="005F71C1" w:rsidRDefault="005F71C1" w:rsidP="005F71C1">
      <w:pPr>
        <w:tabs>
          <w:tab w:val="left" w:pos="1843"/>
          <w:tab w:val="left" w:pos="3828"/>
        </w:tabs>
        <w:ind w:left="2160" w:hanging="2160"/>
        <w:rPr>
          <w:b/>
          <w:lang w:val="en-US"/>
        </w:rPr>
      </w:pPr>
    </w:p>
    <w:p w14:paraId="5C1E8610" w14:textId="77777777" w:rsidR="00136221" w:rsidRPr="005F71C1" w:rsidRDefault="00136221" w:rsidP="005F71C1">
      <w:pPr>
        <w:tabs>
          <w:tab w:val="left" w:pos="1843"/>
          <w:tab w:val="left" w:pos="3828"/>
        </w:tabs>
        <w:ind w:left="2160" w:hanging="2160"/>
        <w:rPr>
          <w:b/>
          <w:lang w:val="en-US"/>
        </w:rPr>
      </w:pPr>
    </w:p>
    <w:p w14:paraId="1A0A0974" w14:textId="77777777" w:rsidR="005F71C1" w:rsidRPr="005F71C1" w:rsidRDefault="005F71C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  <w:r w:rsidRPr="005F71C1">
        <w:rPr>
          <w:b/>
          <w:lang w:val="en-US"/>
        </w:rPr>
        <w:t xml:space="preserve">Awards </w:t>
      </w:r>
    </w:p>
    <w:p w14:paraId="0CE6865E" w14:textId="4966885B" w:rsidR="008F3E92" w:rsidRPr="00136221" w:rsidRDefault="008F3E92" w:rsidP="008F3E92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>
        <w:rPr>
          <w:sz w:val="22"/>
          <w:lang w:val="en-US"/>
        </w:rPr>
        <w:t>2022</w:t>
      </w:r>
      <w:r w:rsidRPr="00136221">
        <w:rPr>
          <w:sz w:val="22"/>
          <w:lang w:val="en-US"/>
        </w:rPr>
        <w:t>/202</w:t>
      </w:r>
      <w:r>
        <w:rPr>
          <w:sz w:val="22"/>
          <w:lang w:val="en-US"/>
        </w:rPr>
        <w:t>3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Internal Promotion</w:t>
      </w:r>
      <w:r w:rsidRPr="00136221">
        <w:rPr>
          <w:sz w:val="22"/>
          <w:lang w:val="en-US"/>
        </w:rPr>
        <w:t xml:space="preserve"> from Assistant Professor to </w:t>
      </w:r>
      <w:r>
        <w:rPr>
          <w:sz w:val="22"/>
          <w:lang w:val="en-US"/>
        </w:rPr>
        <w:t>Associate</w:t>
      </w:r>
      <w:r w:rsidRPr="00136221">
        <w:rPr>
          <w:sz w:val="22"/>
          <w:lang w:val="en-US"/>
        </w:rPr>
        <w:t xml:space="preserve"> Professor at the University of Luxembourg</w:t>
      </w:r>
    </w:p>
    <w:p w14:paraId="0E19615D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2019</w:t>
      </w:r>
      <w:r w:rsidR="00136221" w:rsidRPr="00136221">
        <w:rPr>
          <w:sz w:val="22"/>
          <w:lang w:val="en-US"/>
        </w:rPr>
        <w:t>/2020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Internal Promotion</w:t>
      </w:r>
      <w:r w:rsidRPr="00136221">
        <w:rPr>
          <w:sz w:val="22"/>
          <w:lang w:val="en-US"/>
        </w:rPr>
        <w:t xml:space="preserve"> from Research Scientist to Assistant Professor at the University of Luxembourg</w:t>
      </w:r>
    </w:p>
    <w:p w14:paraId="7EB8E56D" w14:textId="7386762E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Since 2018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Research Block Grant in the Merit-Based Funding Scheme</w:t>
      </w:r>
      <w:r w:rsidRPr="00136221">
        <w:rPr>
          <w:sz w:val="22"/>
          <w:lang w:val="en-US"/>
        </w:rPr>
        <w:t xml:space="preserve"> by the Faculty of Humanities, Education</w:t>
      </w:r>
      <w:r w:rsidR="00D05C1F">
        <w:rPr>
          <w:sz w:val="22"/>
          <w:lang w:val="en-US"/>
        </w:rPr>
        <w:t xml:space="preserve"> and Social Sciences</w:t>
      </w:r>
      <w:r w:rsidRPr="00136221">
        <w:rPr>
          <w:sz w:val="22"/>
          <w:lang w:val="en-US"/>
        </w:rPr>
        <w:t>, Role: PI (2018-2019: € 7.000,- per year; 2020</w:t>
      </w:r>
      <w:r w:rsidR="00D05C1F">
        <w:rPr>
          <w:sz w:val="22"/>
          <w:lang w:val="en-US"/>
        </w:rPr>
        <w:t>-2022</w:t>
      </w:r>
      <w:r w:rsidRPr="00136221">
        <w:rPr>
          <w:sz w:val="22"/>
          <w:lang w:val="en-US"/>
        </w:rPr>
        <w:t>: € 8.000,-/year</w:t>
      </w:r>
      <w:r w:rsidR="00D05C1F">
        <w:rPr>
          <w:sz w:val="22"/>
          <w:lang w:val="en-US"/>
        </w:rPr>
        <w:t>; since 2023: € 9.000,-/year</w:t>
      </w:r>
      <w:r w:rsidRPr="00136221">
        <w:rPr>
          <w:sz w:val="22"/>
          <w:lang w:val="en-US"/>
        </w:rPr>
        <w:t>)</w:t>
      </w:r>
    </w:p>
    <w:p w14:paraId="16469317" w14:textId="77777777" w:rsidR="005F71C1" w:rsidRPr="00B40BE7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B40BE7">
        <w:rPr>
          <w:sz w:val="22"/>
          <w:lang w:val="en-US"/>
        </w:rPr>
        <w:t>05/2016</w:t>
      </w:r>
      <w:r w:rsidRPr="00B40BE7">
        <w:rPr>
          <w:sz w:val="22"/>
          <w:lang w:val="en-US"/>
        </w:rPr>
        <w:tab/>
      </w:r>
      <w:r w:rsidRPr="00B40BE7">
        <w:rPr>
          <w:i/>
          <w:sz w:val="22"/>
          <w:lang w:val="en-US"/>
        </w:rPr>
        <w:t>Young Scientist Publication Award</w:t>
      </w:r>
      <w:r w:rsidRPr="00B40BE7">
        <w:rPr>
          <w:sz w:val="22"/>
          <w:lang w:val="en-US"/>
        </w:rPr>
        <w:t xml:space="preserve"> of the Deutsche Gesellschaft für </w:t>
      </w:r>
      <w:proofErr w:type="spellStart"/>
      <w:r w:rsidRPr="00B40BE7">
        <w:rPr>
          <w:sz w:val="22"/>
          <w:lang w:val="en-US"/>
        </w:rPr>
        <w:t>Psychologie</w:t>
      </w:r>
      <w:proofErr w:type="spellEnd"/>
      <w:r w:rsidRPr="00B40BE7">
        <w:rPr>
          <w:sz w:val="22"/>
          <w:lang w:val="en-US"/>
        </w:rPr>
        <w:t xml:space="preserve"> (DGPs) – </w:t>
      </w:r>
      <w:proofErr w:type="spellStart"/>
      <w:r w:rsidRPr="00B40BE7">
        <w:rPr>
          <w:sz w:val="22"/>
          <w:lang w:val="en-US"/>
        </w:rPr>
        <w:t>Fachgruppe</w:t>
      </w:r>
      <w:proofErr w:type="spellEnd"/>
      <w:r w:rsidRPr="00B40BE7">
        <w:rPr>
          <w:sz w:val="22"/>
          <w:lang w:val="en-US"/>
        </w:rPr>
        <w:t xml:space="preserve"> </w:t>
      </w:r>
      <w:proofErr w:type="spellStart"/>
      <w:r w:rsidRPr="00B40BE7">
        <w:rPr>
          <w:sz w:val="22"/>
          <w:lang w:val="en-US"/>
        </w:rPr>
        <w:t>Biologische</w:t>
      </w:r>
      <w:proofErr w:type="spellEnd"/>
      <w:r w:rsidRPr="00B40BE7">
        <w:rPr>
          <w:sz w:val="22"/>
          <w:lang w:val="en-US"/>
        </w:rPr>
        <w:t xml:space="preserve"> </w:t>
      </w:r>
      <w:proofErr w:type="spellStart"/>
      <w:r w:rsidRPr="00B40BE7">
        <w:rPr>
          <w:sz w:val="22"/>
          <w:lang w:val="en-US"/>
        </w:rPr>
        <w:t>Psychologie</w:t>
      </w:r>
      <w:proofErr w:type="spellEnd"/>
      <w:r w:rsidRPr="00B40BE7">
        <w:rPr>
          <w:sz w:val="22"/>
          <w:lang w:val="en-US"/>
        </w:rPr>
        <w:t xml:space="preserve"> und </w:t>
      </w:r>
      <w:proofErr w:type="spellStart"/>
      <w:r w:rsidRPr="00B40BE7">
        <w:rPr>
          <w:sz w:val="22"/>
          <w:lang w:val="en-US"/>
        </w:rPr>
        <w:t>Neuropsychologie</w:t>
      </w:r>
      <w:proofErr w:type="spellEnd"/>
      <w:r w:rsidRPr="00B40BE7">
        <w:rPr>
          <w:sz w:val="22"/>
          <w:lang w:val="en-US"/>
        </w:rPr>
        <w:t xml:space="preserve"> (German Society for Psychology, Section Biological Psychology and Neuropsychology) for publication (€ 1.500,-):</w:t>
      </w:r>
    </w:p>
    <w:p w14:paraId="2C85A303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B40BE7">
        <w:rPr>
          <w:sz w:val="22"/>
          <w:lang w:val="en-US"/>
        </w:rPr>
        <w:tab/>
      </w:r>
      <w:r w:rsidRPr="00136221">
        <w:rPr>
          <w:sz w:val="22"/>
        </w:rPr>
        <w:t xml:space="preserve">Müller, L.E., </w:t>
      </w:r>
      <w:r w:rsidRPr="00136221">
        <w:rPr>
          <w:b/>
          <w:sz w:val="22"/>
        </w:rPr>
        <w:t>Schulz, A.</w:t>
      </w:r>
      <w:r w:rsidRPr="00136221">
        <w:rPr>
          <w:sz w:val="22"/>
        </w:rPr>
        <w:t xml:space="preserve">, </w:t>
      </w:r>
      <w:proofErr w:type="spellStart"/>
      <w:r w:rsidRPr="00136221">
        <w:rPr>
          <w:sz w:val="22"/>
        </w:rPr>
        <w:t>Andermann</w:t>
      </w:r>
      <w:proofErr w:type="spellEnd"/>
      <w:r w:rsidRPr="00136221">
        <w:rPr>
          <w:sz w:val="22"/>
        </w:rPr>
        <w:t xml:space="preserve">, M., Gabel, A., Gescher, D.M., Spohn, A., Herpertz, S.C. &amp; Bertsch, K. (2015). </w:t>
      </w:r>
      <w:r w:rsidRPr="00136221">
        <w:rPr>
          <w:sz w:val="22"/>
          <w:lang w:val="en-US"/>
        </w:rPr>
        <w:t xml:space="preserve">Cortical Representation of Afferent Bodily Signals in Borderline Personality Disorder: Neural Correlates and Relationship to Emotional Dysregulation. </w:t>
      </w:r>
      <w:r w:rsidRPr="00136221">
        <w:rPr>
          <w:i/>
          <w:sz w:val="22"/>
          <w:lang w:val="en-US"/>
        </w:rPr>
        <w:t>JAMA Psychiatry</w:t>
      </w:r>
      <w:r w:rsidRPr="00136221">
        <w:rPr>
          <w:sz w:val="22"/>
          <w:lang w:val="en-US"/>
        </w:rPr>
        <w:t xml:space="preserve">, 72, 1077-1086. </w:t>
      </w:r>
    </w:p>
    <w:p w14:paraId="1DCB72C6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11/2010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 xml:space="preserve">Dissertation Prize 2010, </w:t>
      </w:r>
      <w:r w:rsidRPr="00136221">
        <w:rPr>
          <w:sz w:val="22"/>
          <w:lang w:val="en-US"/>
        </w:rPr>
        <w:t>University of Trier (€ 2.000,-)</w:t>
      </w:r>
    </w:p>
    <w:p w14:paraId="20FED0C0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2008-2009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>Scholarship awarded by</w:t>
      </w:r>
      <w:r w:rsidRPr="00136221">
        <w:rPr>
          <w:sz w:val="22"/>
          <w:lang w:val="en-US"/>
        </w:rPr>
        <w:t xml:space="preserve"> the German Research Foundation (Deutsche </w:t>
      </w:r>
      <w:proofErr w:type="spellStart"/>
      <w:r w:rsidRPr="00136221">
        <w:rPr>
          <w:sz w:val="22"/>
          <w:lang w:val="en-US"/>
        </w:rPr>
        <w:t>Forschungsgemeinschaft</w:t>
      </w:r>
      <w:proofErr w:type="spellEnd"/>
      <w:r w:rsidRPr="00136221">
        <w:rPr>
          <w:sz w:val="22"/>
          <w:lang w:val="en-US"/>
        </w:rPr>
        <w:t>: DFG) within the International Research Training Group “</w:t>
      </w:r>
      <w:proofErr w:type="spellStart"/>
      <w:r w:rsidRPr="00136221">
        <w:rPr>
          <w:sz w:val="22"/>
          <w:lang w:val="en-US"/>
        </w:rPr>
        <w:t>Psychoneuroendocrinology</w:t>
      </w:r>
      <w:proofErr w:type="spellEnd"/>
      <w:r w:rsidRPr="00136221">
        <w:rPr>
          <w:sz w:val="22"/>
          <w:lang w:val="en-US"/>
        </w:rPr>
        <w:t xml:space="preserve"> of Stress“, GRK 1389/1</w:t>
      </w:r>
    </w:p>
    <w:p w14:paraId="6A9B1FC7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US"/>
        </w:rPr>
        <w:t>09/2005</w:t>
      </w:r>
      <w:r w:rsidRPr="00136221">
        <w:rPr>
          <w:sz w:val="22"/>
          <w:lang w:val="en-US"/>
        </w:rPr>
        <w:tab/>
      </w:r>
      <w:r w:rsidRPr="00136221">
        <w:rPr>
          <w:i/>
          <w:sz w:val="22"/>
          <w:lang w:val="en-US"/>
        </w:rPr>
        <w:t xml:space="preserve">Travel awards </w:t>
      </w:r>
      <w:r w:rsidRPr="00136221">
        <w:rPr>
          <w:sz w:val="22"/>
          <w:lang w:val="en-US"/>
        </w:rPr>
        <w:t>by the Research Funds of the University of Trier</w:t>
      </w:r>
    </w:p>
    <w:p w14:paraId="5C1F00D0" w14:textId="77777777" w:rsidR="005F71C1" w:rsidRDefault="005F71C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</w:p>
    <w:p w14:paraId="2C6F1E81" w14:textId="77777777" w:rsidR="00136221" w:rsidRPr="005F71C1" w:rsidRDefault="0013622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</w:p>
    <w:p w14:paraId="3DF206C4" w14:textId="77777777" w:rsidR="005F71C1" w:rsidRPr="005F71C1" w:rsidRDefault="005F71C1" w:rsidP="005F71C1">
      <w:pPr>
        <w:tabs>
          <w:tab w:val="left" w:pos="1843"/>
          <w:tab w:val="left" w:pos="3828"/>
        </w:tabs>
        <w:spacing w:after="120"/>
        <w:ind w:left="2160" w:hanging="2160"/>
        <w:rPr>
          <w:b/>
          <w:lang w:val="en-US"/>
        </w:rPr>
      </w:pPr>
      <w:r w:rsidRPr="005F71C1">
        <w:rPr>
          <w:b/>
          <w:lang w:val="en-US"/>
        </w:rPr>
        <w:t>International Research Stays</w:t>
      </w:r>
    </w:p>
    <w:p w14:paraId="08FA671F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GB"/>
        </w:rPr>
      </w:pPr>
      <w:r w:rsidRPr="00136221">
        <w:rPr>
          <w:sz w:val="22"/>
          <w:lang w:val="en-GB"/>
        </w:rPr>
        <w:t>01/2009-06/2012</w:t>
      </w:r>
      <w:r w:rsidRPr="00136221">
        <w:rPr>
          <w:sz w:val="22"/>
          <w:lang w:val="en-GB"/>
        </w:rPr>
        <w:tab/>
      </w:r>
      <w:r w:rsidRPr="00136221">
        <w:rPr>
          <w:i/>
          <w:sz w:val="22"/>
          <w:lang w:val="en-GB"/>
        </w:rPr>
        <w:t>Trier, Germany</w:t>
      </w:r>
      <w:r w:rsidRPr="00136221">
        <w:rPr>
          <w:sz w:val="22"/>
          <w:lang w:val="en-GB"/>
        </w:rPr>
        <w:t>: Regular Position as Research Associate.</w:t>
      </w:r>
    </w:p>
    <w:p w14:paraId="0952C28B" w14:textId="761F9E9B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GB"/>
        </w:rPr>
      </w:pPr>
      <w:r w:rsidRPr="00136221">
        <w:rPr>
          <w:sz w:val="22"/>
          <w:lang w:val="en-GB"/>
        </w:rPr>
        <w:t>04/2007-12/2009</w:t>
      </w:r>
      <w:r w:rsidRPr="00136221">
        <w:rPr>
          <w:sz w:val="22"/>
          <w:lang w:val="en-GB"/>
        </w:rPr>
        <w:tab/>
      </w:r>
      <w:r w:rsidRPr="00136221">
        <w:rPr>
          <w:i/>
          <w:sz w:val="22"/>
          <w:lang w:val="en-GB"/>
        </w:rPr>
        <w:t>Trier, Germany and Leiden, The Netherlands</w:t>
      </w:r>
      <w:r w:rsidRPr="00136221">
        <w:rPr>
          <w:sz w:val="22"/>
          <w:lang w:val="en-GB"/>
        </w:rPr>
        <w:t>: PhD student of the International Research Training Group “</w:t>
      </w:r>
      <w:proofErr w:type="spellStart"/>
      <w:r w:rsidRPr="00136221">
        <w:rPr>
          <w:sz w:val="22"/>
          <w:lang w:val="en-GB"/>
        </w:rPr>
        <w:t>Psychoneuroendocrinology</w:t>
      </w:r>
      <w:proofErr w:type="spellEnd"/>
      <w:r w:rsidRPr="00136221">
        <w:rPr>
          <w:sz w:val="22"/>
          <w:lang w:val="en-GB"/>
        </w:rPr>
        <w:t xml:space="preserve"> of Stress: From Molecules And Genes To Affect And Cognition” (DFG GRK 1389/1). Regular visits at partner laboratories in Leiden (NL).</w:t>
      </w:r>
    </w:p>
    <w:p w14:paraId="46FDFD67" w14:textId="77777777" w:rsidR="005F71C1" w:rsidRPr="00136221" w:rsidRDefault="005F71C1" w:rsidP="005F71C1">
      <w:pPr>
        <w:tabs>
          <w:tab w:val="left" w:pos="1843"/>
          <w:tab w:val="left" w:pos="4253"/>
        </w:tabs>
        <w:spacing w:after="120"/>
        <w:ind w:left="1843" w:hanging="1843"/>
        <w:rPr>
          <w:sz w:val="22"/>
          <w:lang w:val="en-US"/>
        </w:rPr>
      </w:pPr>
      <w:r w:rsidRPr="00136221">
        <w:rPr>
          <w:sz w:val="22"/>
          <w:lang w:val="en-GB"/>
        </w:rPr>
        <w:t>05/2006-07/2006</w:t>
      </w:r>
      <w:r w:rsidRPr="00136221">
        <w:rPr>
          <w:sz w:val="22"/>
          <w:lang w:val="en-GB"/>
        </w:rPr>
        <w:tab/>
      </w:r>
      <w:r w:rsidRPr="00136221">
        <w:rPr>
          <w:i/>
          <w:sz w:val="22"/>
          <w:lang w:val="en-GB"/>
        </w:rPr>
        <w:t>Basle, Switzerland</w:t>
      </w:r>
      <w:r w:rsidRPr="00136221">
        <w:rPr>
          <w:sz w:val="22"/>
          <w:lang w:val="en-GB"/>
        </w:rPr>
        <w:t xml:space="preserve">: Intern and Visiting Researcher at Psychiatric University Clinics Basle, Division of Geriatric Psychiatry, Prof. Dr. Egemen </w:t>
      </w:r>
      <w:proofErr w:type="spellStart"/>
      <w:r w:rsidRPr="00136221">
        <w:rPr>
          <w:sz w:val="22"/>
          <w:lang w:val="en-GB"/>
        </w:rPr>
        <w:t>Savaskan</w:t>
      </w:r>
      <w:proofErr w:type="spellEnd"/>
      <w:r w:rsidRPr="00136221">
        <w:rPr>
          <w:sz w:val="22"/>
          <w:lang w:val="en-GB"/>
        </w:rPr>
        <w:t>.</w:t>
      </w:r>
    </w:p>
    <w:p w14:paraId="03F0D0BB" w14:textId="488453E6" w:rsidR="001249C3" w:rsidRDefault="001249C3" w:rsidP="00EE5EA6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</w:p>
    <w:p w14:paraId="179380B7" w14:textId="77777777" w:rsidR="001249C3" w:rsidRDefault="001249C3" w:rsidP="00EE5EA6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</w:p>
    <w:p w14:paraId="2DB9B119" w14:textId="77777777" w:rsidR="00EE5EA6" w:rsidRPr="0084084B" w:rsidRDefault="00D102D3" w:rsidP="00EE5EA6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  <w:r>
        <w:rPr>
          <w:b/>
          <w:lang w:val="en-US"/>
        </w:rPr>
        <w:t xml:space="preserve">Management and </w:t>
      </w:r>
      <w:r w:rsidR="00833719" w:rsidRPr="0084084B">
        <w:rPr>
          <w:b/>
          <w:lang w:val="en-US"/>
        </w:rPr>
        <w:t>S</w:t>
      </w:r>
      <w:r w:rsidR="00EE5EA6" w:rsidRPr="0084084B">
        <w:rPr>
          <w:b/>
          <w:lang w:val="en-US"/>
        </w:rPr>
        <w:t>elf-</w:t>
      </w:r>
      <w:r w:rsidR="00833719" w:rsidRPr="0084084B">
        <w:rPr>
          <w:b/>
          <w:lang w:val="en-US"/>
        </w:rPr>
        <w:t>A</w:t>
      </w:r>
      <w:r w:rsidR="00EE5EA6" w:rsidRPr="0084084B">
        <w:rPr>
          <w:b/>
          <w:lang w:val="en-US"/>
        </w:rPr>
        <w:t>dministration at the University of Luxembourg</w:t>
      </w:r>
    </w:p>
    <w:p w14:paraId="690E5CCA" w14:textId="52596C53" w:rsidR="001B7ECA" w:rsidRDefault="001B7ECA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Since 2024</w:t>
      </w:r>
      <w:r>
        <w:rPr>
          <w:sz w:val="22"/>
          <w:szCs w:val="22"/>
          <w:lang w:val="en-US"/>
        </w:rPr>
        <w:tab/>
      </w:r>
      <w:r w:rsidRPr="001B7ECA">
        <w:rPr>
          <w:i/>
          <w:iCs/>
          <w:sz w:val="22"/>
          <w:szCs w:val="22"/>
          <w:lang w:val="en-US"/>
        </w:rPr>
        <w:t>Member</w:t>
      </w:r>
      <w:r>
        <w:rPr>
          <w:sz w:val="22"/>
          <w:szCs w:val="22"/>
          <w:lang w:val="en-US"/>
        </w:rPr>
        <w:t xml:space="preserve"> of the Ethics Review Panel at the University of Luxembourg</w:t>
      </w:r>
    </w:p>
    <w:p w14:paraId="47CBC879" w14:textId="63FC81D9" w:rsidR="00462835" w:rsidRDefault="00462835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Since 2020</w:t>
      </w:r>
      <w:r>
        <w:rPr>
          <w:sz w:val="22"/>
          <w:szCs w:val="22"/>
          <w:lang w:val="en-US"/>
        </w:rPr>
        <w:tab/>
      </w:r>
      <w:r w:rsidRPr="00462835">
        <w:rPr>
          <w:i/>
          <w:sz w:val="22"/>
          <w:szCs w:val="22"/>
          <w:lang w:val="en-US"/>
        </w:rPr>
        <w:t>Representative</w:t>
      </w:r>
      <w:r>
        <w:rPr>
          <w:sz w:val="22"/>
          <w:szCs w:val="22"/>
          <w:lang w:val="en-US"/>
        </w:rPr>
        <w:t xml:space="preserve"> of the Department of </w:t>
      </w:r>
      <w:proofErr w:type="spellStart"/>
      <w:r>
        <w:rPr>
          <w:sz w:val="22"/>
          <w:szCs w:val="22"/>
          <w:lang w:val="en-US"/>
        </w:rPr>
        <w:t>Behavioural</w:t>
      </w:r>
      <w:proofErr w:type="spellEnd"/>
      <w:r>
        <w:rPr>
          <w:sz w:val="22"/>
          <w:szCs w:val="22"/>
          <w:lang w:val="en-US"/>
        </w:rPr>
        <w:t xml:space="preserve"> and Cognitive Sciences in the Faculty Council of FHES (Faculty of Humanities, Education and Social Sciences), University of Luxembourg</w:t>
      </w:r>
    </w:p>
    <w:p w14:paraId="6FD6B33B" w14:textId="16F3A66E" w:rsidR="00EE5EA6" w:rsidRPr="00EE5EA6" w:rsidRDefault="00EE5EA6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EE5EA6">
        <w:rPr>
          <w:sz w:val="22"/>
          <w:szCs w:val="22"/>
          <w:lang w:val="en-US"/>
        </w:rPr>
        <w:lastRenderedPageBreak/>
        <w:t>2016</w:t>
      </w:r>
      <w:r w:rsidR="0071535C">
        <w:rPr>
          <w:sz w:val="22"/>
          <w:szCs w:val="22"/>
          <w:lang w:val="en-US"/>
        </w:rPr>
        <w:t>-2023</w:t>
      </w:r>
      <w:r>
        <w:rPr>
          <w:sz w:val="22"/>
          <w:szCs w:val="22"/>
          <w:lang w:val="en-US"/>
        </w:rPr>
        <w:tab/>
      </w:r>
      <w:r w:rsidR="00CB53A2" w:rsidRPr="00CB53A2">
        <w:rPr>
          <w:i/>
          <w:sz w:val="22"/>
          <w:szCs w:val="22"/>
          <w:lang w:val="en-US"/>
        </w:rPr>
        <w:t>Deputy</w:t>
      </w:r>
      <w:r w:rsidR="00CB53A2">
        <w:rPr>
          <w:sz w:val="22"/>
          <w:szCs w:val="22"/>
          <w:lang w:val="en-US"/>
        </w:rPr>
        <w:t xml:space="preserve"> </w:t>
      </w:r>
      <w:r w:rsidRPr="00EE5EA6">
        <w:rPr>
          <w:i/>
          <w:sz w:val="22"/>
          <w:szCs w:val="22"/>
          <w:lang w:val="en-US"/>
        </w:rPr>
        <w:t>Director</w:t>
      </w:r>
      <w:r w:rsidRPr="00EE5EA6">
        <w:rPr>
          <w:sz w:val="22"/>
          <w:szCs w:val="22"/>
          <w:lang w:val="en-US"/>
        </w:rPr>
        <w:t xml:space="preserve"> of the Experimental Psychology Laboratories Network (EPSYLON), University of Luxembourg</w:t>
      </w:r>
    </w:p>
    <w:p w14:paraId="1AA6C025" w14:textId="77777777" w:rsidR="00EE5EA6" w:rsidRPr="00EE5EA6" w:rsidRDefault="00EE5EA6" w:rsidP="00EE5EA6">
      <w:pPr>
        <w:tabs>
          <w:tab w:val="left" w:pos="1843"/>
          <w:tab w:val="left" w:pos="2127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EE5EA6">
        <w:rPr>
          <w:sz w:val="22"/>
          <w:szCs w:val="22"/>
          <w:lang w:val="en-US"/>
        </w:rPr>
        <w:t>2016</w:t>
      </w:r>
      <w:r w:rsidR="0017760A">
        <w:rPr>
          <w:sz w:val="22"/>
          <w:szCs w:val="22"/>
          <w:lang w:val="en-US"/>
        </w:rPr>
        <w:t>-2020</w:t>
      </w:r>
      <w:r>
        <w:rPr>
          <w:sz w:val="22"/>
          <w:szCs w:val="22"/>
          <w:lang w:val="en-US"/>
        </w:rPr>
        <w:tab/>
      </w:r>
      <w:r w:rsidRPr="00EE5EA6">
        <w:rPr>
          <w:i/>
          <w:sz w:val="22"/>
          <w:szCs w:val="22"/>
          <w:lang w:val="en-US"/>
        </w:rPr>
        <w:t>Representative</w:t>
      </w:r>
      <w:r w:rsidRPr="00EE5EA6">
        <w:rPr>
          <w:sz w:val="22"/>
          <w:szCs w:val="22"/>
          <w:lang w:val="en-US"/>
        </w:rPr>
        <w:t xml:space="preserve"> </w:t>
      </w:r>
      <w:r w:rsidR="00462835">
        <w:rPr>
          <w:sz w:val="22"/>
          <w:szCs w:val="22"/>
          <w:lang w:val="en-US"/>
        </w:rPr>
        <w:t>of</w:t>
      </w:r>
      <w:r w:rsidRPr="00EE5EA6">
        <w:rPr>
          <w:sz w:val="22"/>
          <w:szCs w:val="22"/>
          <w:lang w:val="en-US"/>
        </w:rPr>
        <w:t xml:space="preserve"> Scientific, Technical and Administrative Staff Members in the Faculty Council of FLSHASE</w:t>
      </w:r>
      <w:r w:rsidR="00462835">
        <w:rPr>
          <w:sz w:val="22"/>
          <w:szCs w:val="22"/>
          <w:lang w:val="en-US"/>
        </w:rPr>
        <w:t xml:space="preserve"> (Faculty of Language and Literature, Humanities, Arts and Education), </w:t>
      </w:r>
      <w:r w:rsidRPr="00EE5EA6">
        <w:rPr>
          <w:sz w:val="22"/>
          <w:szCs w:val="22"/>
          <w:lang w:val="en-US"/>
        </w:rPr>
        <w:t>University of Luxembourg</w:t>
      </w:r>
    </w:p>
    <w:p w14:paraId="0A25F987" w14:textId="77777777" w:rsidR="00EE5EA6" w:rsidRPr="00EE5EA6" w:rsidRDefault="00EE5EA6" w:rsidP="00EE5EA6">
      <w:pPr>
        <w:tabs>
          <w:tab w:val="left" w:pos="1843"/>
          <w:tab w:val="left" w:pos="2127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EE5EA6">
        <w:rPr>
          <w:sz w:val="22"/>
          <w:szCs w:val="22"/>
          <w:lang w:val="en-US"/>
        </w:rPr>
        <w:t>Since 2014</w:t>
      </w:r>
      <w:r>
        <w:rPr>
          <w:sz w:val="22"/>
          <w:szCs w:val="22"/>
          <w:lang w:val="en-US"/>
        </w:rPr>
        <w:tab/>
      </w:r>
      <w:r w:rsidRPr="00EE5EA6">
        <w:rPr>
          <w:i/>
          <w:sz w:val="22"/>
          <w:szCs w:val="22"/>
          <w:lang w:val="en-US"/>
        </w:rPr>
        <w:t>Deputy Representative</w:t>
      </w:r>
      <w:r w:rsidRPr="00EE5EA6">
        <w:rPr>
          <w:sz w:val="22"/>
          <w:szCs w:val="22"/>
          <w:lang w:val="en-US"/>
        </w:rPr>
        <w:t xml:space="preserve"> </w:t>
      </w:r>
      <w:r w:rsidR="00462835">
        <w:rPr>
          <w:sz w:val="22"/>
          <w:szCs w:val="22"/>
          <w:lang w:val="en-US"/>
        </w:rPr>
        <w:t>of</w:t>
      </w:r>
      <w:r w:rsidRPr="00EE5EA6">
        <w:rPr>
          <w:sz w:val="22"/>
          <w:szCs w:val="22"/>
          <w:lang w:val="en-US"/>
        </w:rPr>
        <w:t xml:space="preserve"> Scientific, Technical and Administrative Staff Members</w:t>
      </w:r>
      <w:r w:rsidR="005A0EA1">
        <w:rPr>
          <w:sz w:val="22"/>
          <w:szCs w:val="22"/>
          <w:lang w:val="en-US"/>
        </w:rPr>
        <w:t xml:space="preserve"> </w:t>
      </w:r>
      <w:r w:rsidRPr="00EE5EA6">
        <w:rPr>
          <w:sz w:val="22"/>
          <w:szCs w:val="22"/>
          <w:lang w:val="en-US"/>
        </w:rPr>
        <w:t>in the directory board of the Research Unit INSIDE, University of Luxembourg</w:t>
      </w:r>
    </w:p>
    <w:p w14:paraId="6DE2585A" w14:textId="77777777" w:rsidR="00EE5EA6" w:rsidRPr="00705265" w:rsidRDefault="00EE5EA6" w:rsidP="00EE5EA6">
      <w:pPr>
        <w:tabs>
          <w:tab w:val="left" w:pos="1843"/>
          <w:tab w:val="left" w:pos="3828"/>
        </w:tabs>
        <w:spacing w:after="120"/>
        <w:rPr>
          <w:b/>
          <w:sz w:val="22"/>
          <w:szCs w:val="22"/>
          <w:lang w:val="en-US"/>
        </w:rPr>
      </w:pPr>
    </w:p>
    <w:p w14:paraId="1F646A43" w14:textId="77777777" w:rsidR="00A95AC8" w:rsidRPr="00705265" w:rsidRDefault="00A95AC8" w:rsidP="00EE5EA6">
      <w:pPr>
        <w:tabs>
          <w:tab w:val="left" w:pos="1843"/>
          <w:tab w:val="left" w:pos="3828"/>
        </w:tabs>
        <w:spacing w:after="120"/>
        <w:rPr>
          <w:b/>
          <w:sz w:val="22"/>
          <w:szCs w:val="22"/>
          <w:lang w:val="en-US"/>
        </w:rPr>
      </w:pPr>
    </w:p>
    <w:p w14:paraId="6A4D3FAA" w14:textId="77777777" w:rsidR="00EE5EA6" w:rsidRPr="0084084B" w:rsidRDefault="00D102D3" w:rsidP="00EE5EA6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  <w:r>
        <w:rPr>
          <w:b/>
          <w:lang w:val="en-US"/>
        </w:rPr>
        <w:t xml:space="preserve">Management and </w:t>
      </w:r>
      <w:r w:rsidR="00833719" w:rsidRPr="0084084B">
        <w:rPr>
          <w:b/>
          <w:lang w:val="en-US"/>
        </w:rPr>
        <w:t>S</w:t>
      </w:r>
      <w:r w:rsidR="00EE5EA6" w:rsidRPr="0084084B">
        <w:rPr>
          <w:b/>
          <w:lang w:val="en-US"/>
        </w:rPr>
        <w:t>elf-</w:t>
      </w:r>
      <w:r w:rsidR="00833719" w:rsidRPr="0084084B">
        <w:rPr>
          <w:b/>
          <w:lang w:val="en-US"/>
        </w:rPr>
        <w:t>A</w:t>
      </w:r>
      <w:r w:rsidR="00EE5EA6" w:rsidRPr="0084084B">
        <w:rPr>
          <w:b/>
          <w:lang w:val="en-US"/>
        </w:rPr>
        <w:t>dministration at the University of Trier</w:t>
      </w:r>
    </w:p>
    <w:p w14:paraId="309046DC" w14:textId="77777777" w:rsidR="00EE5EA6" w:rsidRPr="00EE5EA6" w:rsidRDefault="00EE5EA6" w:rsidP="00EE5EA6">
      <w:pPr>
        <w:tabs>
          <w:tab w:val="left" w:pos="1843"/>
          <w:tab w:val="left" w:pos="3828"/>
        </w:tabs>
        <w:spacing w:after="120"/>
        <w:ind w:left="1843" w:hanging="1843"/>
        <w:rPr>
          <w:b/>
          <w:szCs w:val="22"/>
          <w:lang w:val="en-US"/>
        </w:rPr>
      </w:pPr>
      <w:r w:rsidRPr="00EE5EA6">
        <w:rPr>
          <w:sz w:val="22"/>
          <w:szCs w:val="22"/>
          <w:lang w:val="en-US"/>
        </w:rPr>
        <w:t>2008-2012</w:t>
      </w:r>
      <w:r w:rsidRPr="00EE5EA6">
        <w:rPr>
          <w:sz w:val="22"/>
          <w:szCs w:val="22"/>
          <w:lang w:val="en-US"/>
        </w:rPr>
        <w:tab/>
      </w:r>
      <w:r w:rsidRPr="005A0EA1">
        <w:rPr>
          <w:i/>
          <w:sz w:val="22"/>
          <w:szCs w:val="22"/>
          <w:lang w:val="en-US"/>
        </w:rPr>
        <w:t>Representative</w:t>
      </w:r>
      <w:r w:rsidRPr="00EE5EA6">
        <w:rPr>
          <w:sz w:val="22"/>
          <w:szCs w:val="22"/>
          <w:lang w:val="en-US"/>
        </w:rPr>
        <w:t xml:space="preserve"> for intermediate academic staff and PhD students in the </w:t>
      </w:r>
      <w:r w:rsidR="005A0EA1">
        <w:rPr>
          <w:sz w:val="22"/>
          <w:szCs w:val="22"/>
          <w:lang w:val="en-US"/>
        </w:rPr>
        <w:t>directory board of the Institute of Psychobiology, University of Trier</w:t>
      </w:r>
    </w:p>
    <w:p w14:paraId="29FB2131" w14:textId="77777777" w:rsidR="005A0EA1" w:rsidRPr="005A0EA1" w:rsidRDefault="005A0EA1" w:rsidP="005A0EA1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5A0EA1">
        <w:rPr>
          <w:sz w:val="22"/>
          <w:szCs w:val="22"/>
          <w:lang w:val="en-US"/>
        </w:rPr>
        <w:t>2007-2009</w:t>
      </w:r>
      <w:r w:rsidRPr="005A0EA1">
        <w:rPr>
          <w:sz w:val="22"/>
          <w:szCs w:val="22"/>
          <w:lang w:val="en-US"/>
        </w:rPr>
        <w:tab/>
      </w:r>
      <w:r w:rsidRPr="005A0EA1">
        <w:rPr>
          <w:i/>
          <w:sz w:val="22"/>
          <w:szCs w:val="22"/>
          <w:lang w:val="en-US"/>
        </w:rPr>
        <w:t>Representative</w:t>
      </w:r>
      <w:r w:rsidRPr="005A0EA1">
        <w:rPr>
          <w:sz w:val="22"/>
          <w:szCs w:val="22"/>
          <w:lang w:val="en-US"/>
        </w:rPr>
        <w:t xml:space="preserve"> for PhD students in the International Research Training Group „</w:t>
      </w:r>
      <w:proofErr w:type="spellStart"/>
      <w:r w:rsidRPr="005A0EA1">
        <w:rPr>
          <w:sz w:val="22"/>
          <w:szCs w:val="22"/>
          <w:lang w:val="en-US"/>
        </w:rPr>
        <w:t>Psychoneuroendocrinology</w:t>
      </w:r>
      <w:proofErr w:type="spellEnd"/>
      <w:r w:rsidRPr="005A0EA1">
        <w:rPr>
          <w:sz w:val="22"/>
          <w:szCs w:val="22"/>
          <w:lang w:val="en-US"/>
        </w:rPr>
        <w:t xml:space="preserve"> of Stress“</w:t>
      </w:r>
      <w:r>
        <w:rPr>
          <w:sz w:val="22"/>
          <w:szCs w:val="22"/>
          <w:lang w:val="en-US"/>
        </w:rPr>
        <w:t xml:space="preserve"> (DFG GRK 1389/1)</w:t>
      </w:r>
    </w:p>
    <w:p w14:paraId="299A4357" w14:textId="53177CC1" w:rsidR="00B40BE7" w:rsidRPr="00B40BE7" w:rsidRDefault="00B40BE7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2004-2005</w:t>
      </w:r>
      <w:r>
        <w:rPr>
          <w:sz w:val="22"/>
          <w:szCs w:val="22"/>
          <w:lang w:val="en-US"/>
        </w:rPr>
        <w:tab/>
      </w:r>
      <w:r>
        <w:rPr>
          <w:i/>
          <w:iCs/>
          <w:sz w:val="22"/>
          <w:szCs w:val="22"/>
          <w:lang w:val="en-US"/>
        </w:rPr>
        <w:t>Student Member</w:t>
      </w:r>
      <w:r>
        <w:rPr>
          <w:sz w:val="22"/>
          <w:szCs w:val="22"/>
          <w:lang w:val="en-US"/>
        </w:rPr>
        <w:t xml:space="preserve"> in the recruitment committee for the Professorship of Social Psychology at the University of Trier</w:t>
      </w:r>
    </w:p>
    <w:p w14:paraId="22352247" w14:textId="36D878AD" w:rsidR="00EE5EA6" w:rsidRPr="005A0EA1" w:rsidRDefault="00EE5EA6" w:rsidP="00EE5EA6">
      <w:pPr>
        <w:tabs>
          <w:tab w:val="left" w:pos="1843"/>
          <w:tab w:val="left" w:pos="3828"/>
        </w:tabs>
        <w:spacing w:after="120"/>
        <w:ind w:left="1843" w:hanging="1843"/>
        <w:rPr>
          <w:sz w:val="22"/>
          <w:szCs w:val="22"/>
          <w:lang w:val="en-US"/>
        </w:rPr>
      </w:pPr>
      <w:r w:rsidRPr="005A0EA1">
        <w:rPr>
          <w:sz w:val="22"/>
          <w:szCs w:val="22"/>
          <w:lang w:val="en-US"/>
        </w:rPr>
        <w:t>2004-2005</w:t>
      </w:r>
      <w:r w:rsidRPr="005A0EA1">
        <w:rPr>
          <w:sz w:val="22"/>
          <w:szCs w:val="22"/>
          <w:lang w:val="en-US"/>
        </w:rPr>
        <w:tab/>
      </w:r>
      <w:r w:rsidR="005A0EA1" w:rsidRPr="005A0EA1">
        <w:rPr>
          <w:i/>
          <w:sz w:val="22"/>
          <w:szCs w:val="22"/>
          <w:lang w:val="en-US"/>
        </w:rPr>
        <w:t>Student Representative</w:t>
      </w:r>
      <w:r w:rsidR="005A0EA1" w:rsidRPr="005A0EA1">
        <w:rPr>
          <w:sz w:val="22"/>
          <w:szCs w:val="22"/>
          <w:lang w:val="en-US"/>
        </w:rPr>
        <w:t xml:space="preserve"> in the Faculty Council of the </w:t>
      </w:r>
      <w:proofErr w:type="spellStart"/>
      <w:r w:rsidR="005A0EA1">
        <w:rPr>
          <w:sz w:val="22"/>
          <w:szCs w:val="22"/>
          <w:lang w:val="en-US"/>
        </w:rPr>
        <w:t>Fachbereich</w:t>
      </w:r>
      <w:proofErr w:type="spellEnd"/>
      <w:r w:rsidR="005A0EA1">
        <w:rPr>
          <w:sz w:val="22"/>
          <w:szCs w:val="22"/>
          <w:lang w:val="en-US"/>
        </w:rPr>
        <w:t xml:space="preserve"> I at the University of Trier</w:t>
      </w:r>
    </w:p>
    <w:p w14:paraId="6B70D096" w14:textId="77777777" w:rsidR="00C434BA" w:rsidRDefault="00C434BA" w:rsidP="00C434BA">
      <w:pPr>
        <w:spacing w:before="120" w:after="120"/>
        <w:rPr>
          <w:sz w:val="12"/>
          <w:lang w:val="en-US"/>
        </w:rPr>
      </w:pPr>
    </w:p>
    <w:p w14:paraId="61FEFFAE" w14:textId="77777777" w:rsidR="00414229" w:rsidRPr="003A645E" w:rsidRDefault="00414229" w:rsidP="00C434BA">
      <w:pPr>
        <w:spacing w:before="120" w:after="120"/>
        <w:rPr>
          <w:sz w:val="12"/>
          <w:lang w:val="en-US"/>
        </w:rPr>
      </w:pPr>
    </w:p>
    <w:p w14:paraId="0EA3935A" w14:textId="77777777" w:rsidR="00C434BA" w:rsidRPr="00E91E19" w:rsidRDefault="00C434BA" w:rsidP="00C434BA">
      <w:pPr>
        <w:spacing w:before="120" w:after="120"/>
        <w:rPr>
          <w:b/>
          <w:lang w:val="en-US"/>
        </w:rPr>
      </w:pPr>
      <w:r>
        <w:rPr>
          <w:b/>
          <w:lang w:val="en-US"/>
        </w:rPr>
        <w:t>Editorial Responsibilities</w:t>
      </w:r>
    </w:p>
    <w:p w14:paraId="34588EB5" w14:textId="7F8C1F0F" w:rsidR="00565A99" w:rsidRDefault="00565A99" w:rsidP="00C434BA">
      <w:pPr>
        <w:tabs>
          <w:tab w:val="left" w:pos="1843"/>
        </w:tabs>
        <w:spacing w:before="120" w:after="120"/>
        <w:ind w:left="1843" w:hanging="1843"/>
        <w:rPr>
          <w:sz w:val="22"/>
          <w:lang w:val="en-US"/>
        </w:rPr>
      </w:pPr>
      <w:bookmarkStart w:id="1" w:name="_Hlk98153322"/>
      <w:r>
        <w:rPr>
          <w:sz w:val="22"/>
          <w:lang w:val="en-US"/>
        </w:rPr>
        <w:t>Since 2021</w:t>
      </w:r>
      <w:r>
        <w:rPr>
          <w:sz w:val="22"/>
          <w:lang w:val="en-US"/>
        </w:rPr>
        <w:tab/>
        <w:t xml:space="preserve">Associate Editor, </w:t>
      </w:r>
      <w:r w:rsidRPr="00565A99">
        <w:rPr>
          <w:i/>
          <w:sz w:val="22"/>
          <w:lang w:val="en-US"/>
        </w:rPr>
        <w:t>Biological Psychology</w:t>
      </w:r>
      <w:r w:rsidR="00A95AC8">
        <w:rPr>
          <w:i/>
          <w:sz w:val="22"/>
          <w:lang w:val="en-US"/>
        </w:rPr>
        <w:t xml:space="preserve"> </w:t>
      </w:r>
      <w:r w:rsidR="00A95AC8" w:rsidRPr="00A95AC8">
        <w:rPr>
          <w:sz w:val="22"/>
          <w:lang w:val="en-US"/>
        </w:rPr>
        <w:t xml:space="preserve">(IF </w:t>
      </w:r>
      <w:r w:rsidR="001E3E20">
        <w:rPr>
          <w:sz w:val="22"/>
          <w:lang w:val="en-US"/>
        </w:rPr>
        <w:t>2.8</w:t>
      </w:r>
      <w:r w:rsidR="00A95AC8" w:rsidRPr="00A95AC8">
        <w:rPr>
          <w:sz w:val="22"/>
          <w:lang w:val="en-US"/>
        </w:rPr>
        <w:t>)</w:t>
      </w:r>
    </w:p>
    <w:p w14:paraId="44677345" w14:textId="73967EAA" w:rsidR="00565A99" w:rsidRDefault="00565A99" w:rsidP="00C434BA">
      <w:pPr>
        <w:tabs>
          <w:tab w:val="left" w:pos="1843"/>
        </w:tabs>
        <w:spacing w:before="120" w:after="120"/>
        <w:ind w:left="1843" w:hanging="1843"/>
        <w:rPr>
          <w:sz w:val="22"/>
          <w:lang w:val="en-US"/>
        </w:rPr>
      </w:pPr>
      <w:r>
        <w:rPr>
          <w:sz w:val="22"/>
          <w:lang w:val="en-US"/>
        </w:rPr>
        <w:t>2020</w:t>
      </w:r>
      <w:r w:rsidR="00BF0D3A">
        <w:rPr>
          <w:sz w:val="22"/>
          <w:lang w:val="en-US"/>
        </w:rPr>
        <w:t>-2022</w:t>
      </w:r>
      <w:r>
        <w:rPr>
          <w:sz w:val="22"/>
          <w:lang w:val="en-US"/>
        </w:rPr>
        <w:tab/>
        <w:t xml:space="preserve">Guest Editor, </w:t>
      </w:r>
      <w:r w:rsidRPr="00565A99">
        <w:rPr>
          <w:i/>
          <w:sz w:val="22"/>
          <w:lang w:val="en-US"/>
        </w:rPr>
        <w:t>Biological Psychology</w:t>
      </w:r>
      <w:r>
        <w:rPr>
          <w:sz w:val="22"/>
          <w:lang w:val="en-US"/>
        </w:rPr>
        <w:t>, Special Issue “Interoceptive Methods”</w:t>
      </w:r>
    </w:p>
    <w:p w14:paraId="4FBDFCC6" w14:textId="3A6E5331" w:rsidR="00EE5EA6" w:rsidRDefault="00C434BA" w:rsidP="00C434BA">
      <w:pPr>
        <w:tabs>
          <w:tab w:val="left" w:pos="1843"/>
        </w:tabs>
        <w:spacing w:before="120" w:after="120"/>
        <w:ind w:left="1843" w:hanging="1843"/>
        <w:rPr>
          <w:sz w:val="22"/>
          <w:lang w:val="en-US"/>
        </w:rPr>
      </w:pPr>
      <w:r w:rsidRPr="00C434BA">
        <w:rPr>
          <w:sz w:val="22"/>
          <w:lang w:val="en-US"/>
        </w:rPr>
        <w:t>Since 2019</w:t>
      </w:r>
      <w:r w:rsidRPr="00C434BA">
        <w:rPr>
          <w:sz w:val="22"/>
          <w:lang w:val="en-US"/>
        </w:rPr>
        <w:tab/>
        <w:t>Editorial Board Member</w:t>
      </w:r>
      <w:r w:rsidR="00565A99">
        <w:rPr>
          <w:sz w:val="22"/>
          <w:lang w:val="en-US"/>
        </w:rPr>
        <w:t>,</w:t>
      </w:r>
      <w:r w:rsidRPr="00C434BA">
        <w:rPr>
          <w:sz w:val="22"/>
          <w:lang w:val="en-US"/>
        </w:rPr>
        <w:t xml:space="preserve"> </w:t>
      </w:r>
      <w:r w:rsidRPr="00565A99">
        <w:rPr>
          <w:i/>
          <w:sz w:val="22"/>
          <w:lang w:val="en-US"/>
        </w:rPr>
        <w:t>Frontiers in Human Neuroscience</w:t>
      </w:r>
      <w:r w:rsidRPr="00C434BA">
        <w:rPr>
          <w:sz w:val="22"/>
          <w:lang w:val="en-US"/>
        </w:rPr>
        <w:t xml:space="preserve"> (IF: </w:t>
      </w:r>
      <w:r w:rsidR="001E3E20">
        <w:rPr>
          <w:sz w:val="22"/>
          <w:lang w:val="en-US"/>
        </w:rPr>
        <w:t>2.8</w:t>
      </w:r>
      <w:r w:rsidRPr="00C434BA">
        <w:rPr>
          <w:sz w:val="22"/>
          <w:lang w:val="en-US"/>
        </w:rPr>
        <w:t>), section Brain-Computer Interfaces</w:t>
      </w:r>
    </w:p>
    <w:bookmarkEnd w:id="1"/>
    <w:p w14:paraId="4697288C" w14:textId="77777777" w:rsidR="007D45DA" w:rsidRPr="00705265" w:rsidRDefault="007D45DA" w:rsidP="007D45DA">
      <w:pPr>
        <w:tabs>
          <w:tab w:val="left" w:pos="1843"/>
          <w:tab w:val="left" w:pos="3828"/>
        </w:tabs>
        <w:spacing w:after="120"/>
        <w:rPr>
          <w:b/>
          <w:sz w:val="22"/>
          <w:lang w:val="en-US"/>
        </w:rPr>
      </w:pPr>
    </w:p>
    <w:p w14:paraId="2FFB5CED" w14:textId="77777777" w:rsidR="00414229" w:rsidRPr="00705265" w:rsidRDefault="00414229" w:rsidP="007D45DA">
      <w:pPr>
        <w:tabs>
          <w:tab w:val="left" w:pos="1843"/>
          <w:tab w:val="left" w:pos="3828"/>
        </w:tabs>
        <w:spacing w:after="120"/>
        <w:rPr>
          <w:b/>
          <w:sz w:val="22"/>
          <w:lang w:val="en-US"/>
        </w:rPr>
      </w:pPr>
    </w:p>
    <w:p w14:paraId="5928B04F" w14:textId="77777777" w:rsidR="007D45DA" w:rsidRPr="003A645E" w:rsidRDefault="007D45DA" w:rsidP="007D45DA">
      <w:pPr>
        <w:tabs>
          <w:tab w:val="left" w:pos="1843"/>
          <w:tab w:val="left" w:pos="3828"/>
        </w:tabs>
        <w:spacing w:after="120"/>
        <w:rPr>
          <w:b/>
        </w:rPr>
      </w:pPr>
      <w:r w:rsidRPr="003A645E">
        <w:rPr>
          <w:b/>
        </w:rPr>
        <w:t xml:space="preserve">Membership of Professional </w:t>
      </w:r>
      <w:proofErr w:type="spellStart"/>
      <w:r w:rsidRPr="003A645E">
        <w:rPr>
          <w:b/>
        </w:rPr>
        <w:t>Bodies</w:t>
      </w:r>
      <w:proofErr w:type="spellEnd"/>
    </w:p>
    <w:p w14:paraId="0900BA18" w14:textId="77777777" w:rsidR="00F14018" w:rsidRDefault="007D45DA" w:rsidP="00F14018">
      <w:pPr>
        <w:tabs>
          <w:tab w:val="left" w:pos="1843"/>
          <w:tab w:val="left" w:pos="3828"/>
        </w:tabs>
        <w:spacing w:before="120" w:after="120" w:line="276" w:lineRule="auto"/>
        <w:contextualSpacing/>
        <w:rPr>
          <w:sz w:val="20"/>
          <w:szCs w:val="22"/>
        </w:rPr>
      </w:pPr>
      <w:r w:rsidRPr="001A6EE3">
        <w:rPr>
          <w:sz w:val="20"/>
          <w:szCs w:val="22"/>
        </w:rPr>
        <w:t>Deutsche Gesellschaft für Psychophysiologie und deren Anwendung (DGPA)</w:t>
      </w:r>
    </w:p>
    <w:p w14:paraId="7BEFD3B4" w14:textId="77777777" w:rsidR="00F14018" w:rsidRDefault="007D45DA" w:rsidP="00F14018">
      <w:pPr>
        <w:tabs>
          <w:tab w:val="left" w:pos="1843"/>
          <w:tab w:val="left" w:pos="3828"/>
        </w:tabs>
        <w:spacing w:before="120" w:after="120" w:line="276" w:lineRule="auto"/>
        <w:contextualSpacing/>
        <w:rPr>
          <w:sz w:val="20"/>
          <w:szCs w:val="22"/>
        </w:rPr>
      </w:pPr>
      <w:r w:rsidRPr="001A6EE3">
        <w:rPr>
          <w:sz w:val="20"/>
          <w:szCs w:val="22"/>
        </w:rPr>
        <w:t>Deutsche Gesellschaft für Psychologie (DGPs)</w:t>
      </w:r>
      <w:r w:rsidR="00F14018">
        <w:rPr>
          <w:sz w:val="20"/>
          <w:szCs w:val="22"/>
        </w:rPr>
        <w:t xml:space="preserve">, </w:t>
      </w:r>
      <w:r w:rsidRPr="001A6EE3">
        <w:rPr>
          <w:sz w:val="20"/>
          <w:szCs w:val="22"/>
        </w:rPr>
        <w:t>Fachgruppen Klinische und Biologische Psychologie</w:t>
      </w:r>
    </w:p>
    <w:p w14:paraId="3A9987F1" w14:textId="77777777" w:rsidR="00F14018" w:rsidRDefault="007D45DA" w:rsidP="00F14018">
      <w:pPr>
        <w:tabs>
          <w:tab w:val="left" w:pos="1843"/>
          <w:tab w:val="left" w:pos="3828"/>
        </w:tabs>
        <w:spacing w:before="120" w:after="120" w:line="276" w:lineRule="auto"/>
        <w:contextualSpacing/>
        <w:rPr>
          <w:sz w:val="20"/>
          <w:szCs w:val="22"/>
        </w:rPr>
      </w:pPr>
      <w:r w:rsidRPr="001A6EE3">
        <w:rPr>
          <w:sz w:val="20"/>
          <w:szCs w:val="22"/>
        </w:rPr>
        <w:t>Deutsche Gesellschaft für Verhaltensmedizin und Verhaltensmodifikation (DGVM)</w:t>
      </w:r>
    </w:p>
    <w:p w14:paraId="3918083B" w14:textId="143B1C49" w:rsidR="006F04E7" w:rsidRDefault="006F04E7" w:rsidP="00F14018">
      <w:pPr>
        <w:tabs>
          <w:tab w:val="left" w:pos="1843"/>
          <w:tab w:val="left" w:pos="3828"/>
        </w:tabs>
        <w:spacing w:before="120" w:after="120" w:line="276" w:lineRule="auto"/>
        <w:contextualSpacing/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International Society for </w:t>
      </w:r>
      <w:proofErr w:type="spellStart"/>
      <w:r>
        <w:rPr>
          <w:sz w:val="20"/>
          <w:szCs w:val="22"/>
          <w:lang w:val="en-US"/>
        </w:rPr>
        <w:t>Psychoneuroendocrinology</w:t>
      </w:r>
      <w:proofErr w:type="spellEnd"/>
      <w:r>
        <w:rPr>
          <w:sz w:val="20"/>
          <w:szCs w:val="22"/>
          <w:lang w:val="en-US"/>
        </w:rPr>
        <w:t xml:space="preserve"> (ISPNE)</w:t>
      </w:r>
    </w:p>
    <w:p w14:paraId="2F010397" w14:textId="4831C9D0" w:rsidR="003A645E" w:rsidRPr="000E771C" w:rsidRDefault="007D45DA" w:rsidP="00F14018">
      <w:pPr>
        <w:tabs>
          <w:tab w:val="left" w:pos="1843"/>
          <w:tab w:val="left" w:pos="3828"/>
        </w:tabs>
        <w:spacing w:before="120" w:after="120" w:line="276" w:lineRule="auto"/>
        <w:contextualSpacing/>
        <w:rPr>
          <w:sz w:val="20"/>
          <w:szCs w:val="22"/>
          <w:lang w:val="en-US"/>
        </w:rPr>
      </w:pPr>
      <w:r w:rsidRPr="000E771C">
        <w:rPr>
          <w:sz w:val="20"/>
          <w:szCs w:val="22"/>
          <w:lang w:val="en-US"/>
        </w:rPr>
        <w:t>Society for Psychophysiological Research (SPR)</w:t>
      </w:r>
    </w:p>
    <w:p w14:paraId="54F385EE" w14:textId="77777777" w:rsidR="003A645E" w:rsidRPr="000E771C" w:rsidRDefault="003A645E" w:rsidP="003A645E">
      <w:pPr>
        <w:tabs>
          <w:tab w:val="left" w:pos="1843"/>
          <w:tab w:val="left" w:pos="3828"/>
        </w:tabs>
        <w:spacing w:after="120" w:line="276" w:lineRule="auto"/>
        <w:rPr>
          <w:b/>
          <w:sz w:val="22"/>
          <w:lang w:val="en-US"/>
        </w:rPr>
      </w:pPr>
    </w:p>
    <w:p w14:paraId="7432FE10" w14:textId="77777777" w:rsidR="001B7ECA" w:rsidRPr="000E771C" w:rsidRDefault="001B7ECA" w:rsidP="003A645E">
      <w:pPr>
        <w:tabs>
          <w:tab w:val="left" w:pos="1843"/>
          <w:tab w:val="left" w:pos="3828"/>
        </w:tabs>
        <w:spacing w:after="120" w:line="276" w:lineRule="auto"/>
        <w:rPr>
          <w:b/>
          <w:sz w:val="22"/>
          <w:lang w:val="en-US"/>
        </w:rPr>
      </w:pPr>
    </w:p>
    <w:p w14:paraId="68416ACC" w14:textId="77777777" w:rsidR="00EE5EA6" w:rsidRPr="00E91E19" w:rsidRDefault="00EE5EA6" w:rsidP="003A645E">
      <w:pPr>
        <w:tabs>
          <w:tab w:val="left" w:pos="1843"/>
          <w:tab w:val="left" w:pos="3828"/>
        </w:tabs>
        <w:spacing w:after="120" w:line="276" w:lineRule="auto"/>
        <w:rPr>
          <w:b/>
          <w:lang w:val="en-US"/>
        </w:rPr>
      </w:pPr>
      <w:r w:rsidRPr="00E91E19">
        <w:rPr>
          <w:b/>
          <w:lang w:val="en-US"/>
        </w:rPr>
        <w:t xml:space="preserve">Ad-hoc </w:t>
      </w:r>
      <w:r>
        <w:rPr>
          <w:b/>
          <w:lang w:val="en-US"/>
        </w:rPr>
        <w:t>Reviewing</w:t>
      </w:r>
      <w:r w:rsidRPr="00E91E19">
        <w:rPr>
          <w:b/>
          <w:lang w:val="en-US"/>
        </w:rPr>
        <w:t xml:space="preserve"> for International Journals</w:t>
      </w:r>
      <w:r>
        <w:rPr>
          <w:b/>
          <w:lang w:val="en-US"/>
        </w:rPr>
        <w:t xml:space="preserve"> </w:t>
      </w:r>
    </w:p>
    <w:p w14:paraId="27F17AF6" w14:textId="77777777" w:rsidR="00F96C7F" w:rsidRDefault="00F96C7F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bookmarkStart w:id="2" w:name="_Hlk98153249"/>
      <w:r>
        <w:rPr>
          <w:sz w:val="20"/>
          <w:lang w:val="en-US"/>
        </w:rPr>
        <w:t xml:space="preserve">Acta </w:t>
      </w:r>
      <w:proofErr w:type="spellStart"/>
      <w:r>
        <w:rPr>
          <w:sz w:val="20"/>
          <w:lang w:val="en-US"/>
        </w:rPr>
        <w:t>Psychologica</w:t>
      </w:r>
      <w:proofErr w:type="spellEnd"/>
    </w:p>
    <w:p w14:paraId="30AAF43E" w14:textId="64A84F2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Anxiety, Stress &amp; Coping</w:t>
      </w:r>
    </w:p>
    <w:p w14:paraId="4036FB06" w14:textId="4AD373D0" w:rsidR="004347EF" w:rsidRDefault="004347EF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Applied Psychophysiology and Biofeedback</w:t>
      </w:r>
    </w:p>
    <w:p w14:paraId="2968CA16" w14:textId="3701195E" w:rsidR="002B521C" w:rsidRDefault="00733A9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Autonomic Ne</w:t>
      </w:r>
      <w:r w:rsidR="002B521C">
        <w:rPr>
          <w:sz w:val="20"/>
          <w:lang w:val="en-US"/>
        </w:rPr>
        <w:t>uroscience: Basic and Clinical</w:t>
      </w:r>
    </w:p>
    <w:p w14:paraId="341D867C" w14:textId="59E2B2CA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proofErr w:type="spellStart"/>
      <w:r>
        <w:rPr>
          <w:sz w:val="20"/>
          <w:lang w:val="en-US"/>
        </w:rPr>
        <w:t>Behavioural</w:t>
      </w:r>
      <w:proofErr w:type="spellEnd"/>
      <w:r>
        <w:rPr>
          <w:sz w:val="20"/>
          <w:lang w:val="en-US"/>
        </w:rPr>
        <w:t xml:space="preserve"> Brain Research</w:t>
      </w:r>
    </w:p>
    <w:p w14:paraId="68F1C5A0" w14:textId="15317296" w:rsidR="00B83D3C" w:rsidRDefault="00B83D3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proofErr w:type="spellStart"/>
      <w:r>
        <w:rPr>
          <w:sz w:val="20"/>
          <w:lang w:val="en-US"/>
        </w:rPr>
        <w:t>Behaviour</w:t>
      </w:r>
      <w:proofErr w:type="spellEnd"/>
      <w:r>
        <w:rPr>
          <w:sz w:val="20"/>
          <w:lang w:val="en-US"/>
        </w:rPr>
        <w:t xml:space="preserve"> Research and Therapy</w:t>
      </w:r>
    </w:p>
    <w:p w14:paraId="15374977" w14:textId="26AC6588" w:rsidR="004A0E73" w:rsidRDefault="004A0E73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Biological Psychiatry</w:t>
      </w:r>
    </w:p>
    <w:p w14:paraId="6BBD0A60" w14:textId="7ADD41EE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Biological Psychiatry: Cognitive</w:t>
      </w:r>
      <w:r w:rsidR="002B521C">
        <w:rPr>
          <w:sz w:val="20"/>
          <w:lang w:val="en-US"/>
        </w:rPr>
        <w:t xml:space="preserve"> Neuroscience and Neuroimaging</w:t>
      </w:r>
    </w:p>
    <w:p w14:paraId="4E440214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Biological Ps</w:t>
      </w:r>
      <w:r w:rsidR="002B521C">
        <w:rPr>
          <w:sz w:val="20"/>
          <w:lang w:val="en-US"/>
        </w:rPr>
        <w:t>ychology</w:t>
      </w:r>
    </w:p>
    <w:p w14:paraId="2210A730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lastRenderedPageBreak/>
        <w:t>BMC Psychology</w:t>
      </w:r>
    </w:p>
    <w:p w14:paraId="73EAA1D1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Brain and Cognition</w:t>
      </w:r>
    </w:p>
    <w:p w14:paraId="0B4ED6C6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Brain Imaging and Behavior</w:t>
      </w:r>
    </w:p>
    <w:p w14:paraId="6A92298B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Clinical Psychological Review</w:t>
      </w:r>
    </w:p>
    <w:p w14:paraId="04509B82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Clinical Psychology in Europe</w:t>
      </w:r>
    </w:p>
    <w:p w14:paraId="236A6DD2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Cognition</w:t>
      </w:r>
    </w:p>
    <w:p w14:paraId="4503CF7B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Cognition and Emotion</w:t>
      </w:r>
    </w:p>
    <w:p w14:paraId="3E3B7262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Cortex</w:t>
      </w:r>
    </w:p>
    <w:p w14:paraId="099FE522" w14:textId="77777777" w:rsidR="00323195" w:rsidRDefault="0032319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Frontiers in Psychiatry</w:t>
      </w:r>
    </w:p>
    <w:p w14:paraId="5626006C" w14:textId="380363F1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Frontiers in Psychology</w:t>
      </w:r>
    </w:p>
    <w:p w14:paraId="751DE8FE" w14:textId="685974E5" w:rsidR="003B0801" w:rsidRDefault="003B0801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Human Brain Mapping</w:t>
      </w:r>
    </w:p>
    <w:p w14:paraId="0AEB1C7C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 xml:space="preserve">International </w:t>
      </w:r>
      <w:r w:rsidR="002B521C">
        <w:rPr>
          <w:sz w:val="20"/>
          <w:lang w:val="en-US"/>
        </w:rPr>
        <w:t>Journal of Behavioral Medicine</w:t>
      </w:r>
    </w:p>
    <w:p w14:paraId="0704876A" w14:textId="3ED75942" w:rsidR="00F96C7F" w:rsidRDefault="00F96C7F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International Journal of Clinical and Health Psychology</w:t>
      </w:r>
    </w:p>
    <w:p w14:paraId="78B06E13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International Journal of Psychophysiol</w:t>
      </w:r>
      <w:r w:rsidR="002B521C">
        <w:rPr>
          <w:sz w:val="20"/>
          <w:lang w:val="en-US"/>
        </w:rPr>
        <w:t>ogy</w:t>
      </w:r>
    </w:p>
    <w:p w14:paraId="6D1E8E76" w14:textId="71146F6C" w:rsidR="003B0801" w:rsidRDefault="003B0801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proofErr w:type="spellStart"/>
      <w:r>
        <w:rPr>
          <w:sz w:val="20"/>
          <w:lang w:val="en-US"/>
        </w:rPr>
        <w:t>iScience</w:t>
      </w:r>
      <w:proofErr w:type="spellEnd"/>
    </w:p>
    <w:p w14:paraId="237BD57A" w14:textId="1620385A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Journal of Affective Disorders</w:t>
      </w:r>
    </w:p>
    <w:p w14:paraId="60B9657C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Journal of Applied Biomedicine</w:t>
      </w:r>
    </w:p>
    <w:p w14:paraId="437740C8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Journal of Behavior Thera</w:t>
      </w:r>
      <w:r w:rsidR="002B521C">
        <w:rPr>
          <w:sz w:val="20"/>
          <w:lang w:val="en-US"/>
        </w:rPr>
        <w:t>py and Experimental Psychiatry</w:t>
      </w:r>
    </w:p>
    <w:p w14:paraId="50FD005D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Jou</w:t>
      </w:r>
      <w:r w:rsidR="002B521C">
        <w:rPr>
          <w:sz w:val="20"/>
          <w:lang w:val="en-US"/>
        </w:rPr>
        <w:t>rnal of Individual Differences</w:t>
      </w:r>
    </w:p>
    <w:p w14:paraId="1503C31C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Jo</w:t>
      </w:r>
      <w:r w:rsidR="002B521C">
        <w:rPr>
          <w:sz w:val="20"/>
          <w:lang w:val="en-US"/>
        </w:rPr>
        <w:t>urnal of Personality Disorders</w:t>
      </w:r>
    </w:p>
    <w:p w14:paraId="4C60BC0C" w14:textId="77777777" w:rsidR="002B521C" w:rsidRDefault="000C3B10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J</w:t>
      </w:r>
      <w:r w:rsidR="002B521C">
        <w:rPr>
          <w:sz w:val="20"/>
          <w:lang w:val="en-US"/>
        </w:rPr>
        <w:t>ournal of Psychiatric Research</w:t>
      </w:r>
    </w:p>
    <w:p w14:paraId="361AFF03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Journal of Psychophy</w:t>
      </w:r>
      <w:r w:rsidR="002B521C">
        <w:rPr>
          <w:sz w:val="20"/>
          <w:lang w:val="en-US"/>
        </w:rPr>
        <w:t>siology</w:t>
      </w:r>
    </w:p>
    <w:p w14:paraId="44B5EA16" w14:textId="77777777" w:rsidR="002B521C" w:rsidRPr="00B40BE7" w:rsidRDefault="00B43637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proofErr w:type="spellStart"/>
      <w:r w:rsidRPr="00B40BE7">
        <w:rPr>
          <w:sz w:val="20"/>
          <w:lang w:val="fr-FR"/>
        </w:rPr>
        <w:t>Neuro</w:t>
      </w:r>
      <w:r w:rsidR="002B521C" w:rsidRPr="00B40BE7">
        <w:rPr>
          <w:sz w:val="20"/>
          <w:lang w:val="fr-FR"/>
        </w:rPr>
        <w:t>Image</w:t>
      </w:r>
      <w:proofErr w:type="spellEnd"/>
    </w:p>
    <w:p w14:paraId="11E21939" w14:textId="77777777" w:rsidR="002B521C" w:rsidRPr="00B40BE7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proofErr w:type="spellStart"/>
      <w:r w:rsidRPr="00B40BE7">
        <w:rPr>
          <w:sz w:val="20"/>
          <w:lang w:val="fr-FR"/>
        </w:rPr>
        <w:t>Neuropsychologia</w:t>
      </w:r>
      <w:proofErr w:type="spellEnd"/>
    </w:p>
    <w:p w14:paraId="29EE6145" w14:textId="77777777" w:rsidR="00C434BA" w:rsidRPr="00B40BE7" w:rsidRDefault="00C434BA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r w:rsidRPr="00B40BE7">
        <w:rPr>
          <w:sz w:val="20"/>
          <w:lang w:val="fr-FR"/>
        </w:rPr>
        <w:t xml:space="preserve">Neuroscience &amp; </w:t>
      </w:r>
      <w:proofErr w:type="spellStart"/>
      <w:r w:rsidRPr="00B40BE7">
        <w:rPr>
          <w:sz w:val="20"/>
          <w:lang w:val="fr-FR"/>
        </w:rPr>
        <w:t>Biobehavioral</w:t>
      </w:r>
      <w:proofErr w:type="spellEnd"/>
      <w:r w:rsidRPr="00B40BE7">
        <w:rPr>
          <w:sz w:val="20"/>
          <w:lang w:val="fr-FR"/>
        </w:rPr>
        <w:t xml:space="preserve"> </w:t>
      </w:r>
      <w:proofErr w:type="spellStart"/>
      <w:r w:rsidRPr="00B40BE7">
        <w:rPr>
          <w:sz w:val="20"/>
          <w:lang w:val="fr-FR"/>
        </w:rPr>
        <w:t>Reviews</w:t>
      </w:r>
      <w:proofErr w:type="spellEnd"/>
    </w:p>
    <w:p w14:paraId="39166B6F" w14:textId="77777777" w:rsidR="007C0291" w:rsidRPr="00B40BE7" w:rsidRDefault="007C0291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r w:rsidRPr="00B40BE7">
        <w:rPr>
          <w:sz w:val="20"/>
          <w:lang w:val="fr-FR"/>
        </w:rPr>
        <w:t>Perception</w:t>
      </w:r>
    </w:p>
    <w:p w14:paraId="2C245339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Pharmacology Biochemistry &amp; Behavior</w:t>
      </w:r>
    </w:p>
    <w:p w14:paraId="089979A4" w14:textId="77777777" w:rsid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A6EE3">
        <w:rPr>
          <w:sz w:val="20"/>
          <w:lang w:val="en-US"/>
        </w:rPr>
        <w:t>Philosophical Trans</w:t>
      </w:r>
      <w:r w:rsidR="002B521C">
        <w:rPr>
          <w:sz w:val="20"/>
          <w:lang w:val="en-US"/>
        </w:rPr>
        <w:t>actions of the Royal Society B</w:t>
      </w:r>
    </w:p>
    <w:p w14:paraId="02DC4A72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Physiology &amp; Behavior</w:t>
      </w:r>
    </w:p>
    <w:p w14:paraId="58209DED" w14:textId="77777777" w:rsidR="006D5435" w:rsidRDefault="006D543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PLOS ONE</w:t>
      </w:r>
    </w:p>
    <w:p w14:paraId="765774DF" w14:textId="2505AE86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2B521C">
        <w:rPr>
          <w:sz w:val="20"/>
          <w:lang w:val="en-US"/>
        </w:rPr>
        <w:t>Psychiatry Research</w:t>
      </w:r>
    </w:p>
    <w:p w14:paraId="66050FD6" w14:textId="553E7F74" w:rsidR="00B83D3C" w:rsidRPr="00B40BE7" w:rsidRDefault="00B83D3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proofErr w:type="spellStart"/>
      <w:r w:rsidRPr="00B40BE7">
        <w:rPr>
          <w:sz w:val="20"/>
          <w:lang w:val="fr-FR"/>
        </w:rPr>
        <w:t>Psychological</w:t>
      </w:r>
      <w:proofErr w:type="spellEnd"/>
      <w:r w:rsidRPr="00B40BE7">
        <w:rPr>
          <w:sz w:val="20"/>
          <w:lang w:val="fr-FR"/>
        </w:rPr>
        <w:t xml:space="preserve"> Bulletin</w:t>
      </w:r>
    </w:p>
    <w:p w14:paraId="142B95D0" w14:textId="77777777" w:rsidR="002B521C" w:rsidRPr="00B40BE7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proofErr w:type="spellStart"/>
      <w:r w:rsidRPr="00B40BE7">
        <w:rPr>
          <w:sz w:val="20"/>
          <w:lang w:val="fr-FR"/>
        </w:rPr>
        <w:t>Psychological</w:t>
      </w:r>
      <w:proofErr w:type="spellEnd"/>
      <w:r w:rsidRPr="00B40BE7">
        <w:rPr>
          <w:sz w:val="20"/>
          <w:lang w:val="fr-FR"/>
        </w:rPr>
        <w:t xml:space="preserve"> Medicine</w:t>
      </w:r>
    </w:p>
    <w:p w14:paraId="671EF758" w14:textId="77777777" w:rsidR="00323195" w:rsidRPr="00B40BE7" w:rsidRDefault="0032319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fr-FR"/>
        </w:rPr>
      </w:pPr>
      <w:proofErr w:type="spellStart"/>
      <w:r w:rsidRPr="00B40BE7">
        <w:rPr>
          <w:sz w:val="20"/>
          <w:lang w:val="fr-FR"/>
        </w:rPr>
        <w:t>Psychological</w:t>
      </w:r>
      <w:proofErr w:type="spellEnd"/>
      <w:r w:rsidRPr="00B40BE7">
        <w:rPr>
          <w:sz w:val="20"/>
          <w:lang w:val="fr-FR"/>
        </w:rPr>
        <w:t xml:space="preserve"> Reports</w:t>
      </w:r>
    </w:p>
    <w:p w14:paraId="2A03E04F" w14:textId="77777777" w:rsidR="00323195" w:rsidRDefault="0032319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Psychological Research</w:t>
      </w:r>
    </w:p>
    <w:p w14:paraId="16C24BD2" w14:textId="46891CE7" w:rsidR="008831E5" w:rsidRPr="000E771C" w:rsidRDefault="008831E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>
        <w:rPr>
          <w:sz w:val="20"/>
          <w:lang w:val="en-US"/>
        </w:rPr>
        <w:t>Psychological Review</w:t>
      </w:r>
    </w:p>
    <w:p w14:paraId="71C0FB68" w14:textId="77777777" w:rsidR="007C0291" w:rsidRPr="000E771C" w:rsidRDefault="007C0291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0E771C">
        <w:rPr>
          <w:sz w:val="20"/>
          <w:lang w:val="en-US"/>
        </w:rPr>
        <w:t>Psychosomatic Medicine</w:t>
      </w:r>
    </w:p>
    <w:p w14:paraId="1379B447" w14:textId="77777777" w:rsidR="002B521C" w:rsidRPr="000E77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proofErr w:type="spellStart"/>
      <w:r w:rsidRPr="000E771C">
        <w:rPr>
          <w:sz w:val="20"/>
          <w:lang w:val="en-US"/>
        </w:rPr>
        <w:t>Psychoneuroendocrinology</w:t>
      </w:r>
      <w:proofErr w:type="spellEnd"/>
    </w:p>
    <w:p w14:paraId="3F05C60F" w14:textId="77777777" w:rsidR="002B521C" w:rsidRPr="000E77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0E771C">
        <w:rPr>
          <w:sz w:val="20"/>
          <w:lang w:val="en-US"/>
        </w:rPr>
        <w:t>Psychophysiology</w:t>
      </w:r>
    </w:p>
    <w:p w14:paraId="666092B1" w14:textId="77777777" w:rsidR="001E3E20" w:rsidRDefault="001E3E20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1E3E20">
        <w:rPr>
          <w:sz w:val="20"/>
          <w:lang w:val="en-US"/>
        </w:rPr>
        <w:t>Respiratory Physiology &amp; Neurobiology</w:t>
      </w:r>
    </w:p>
    <w:p w14:paraId="5B8C051D" w14:textId="4800EBBD" w:rsidR="002B521C" w:rsidRPr="000E771C" w:rsidRDefault="00733A95" w:rsidP="00EE5EA6">
      <w:pPr>
        <w:pStyle w:val="Listenabsatz"/>
        <w:spacing w:before="120" w:after="120" w:line="276" w:lineRule="auto"/>
        <w:ind w:left="0"/>
        <w:jc w:val="both"/>
        <w:rPr>
          <w:sz w:val="20"/>
          <w:lang w:val="en-US"/>
        </w:rPr>
      </w:pPr>
      <w:r w:rsidRPr="000E771C">
        <w:rPr>
          <w:sz w:val="20"/>
          <w:lang w:val="en-US"/>
        </w:rPr>
        <w:t>Quarterly Journal of Experimental Psychol</w:t>
      </w:r>
      <w:r w:rsidR="002B521C" w:rsidRPr="000E771C">
        <w:rPr>
          <w:sz w:val="20"/>
          <w:lang w:val="en-US"/>
        </w:rPr>
        <w:t>og</w:t>
      </w:r>
      <w:r w:rsidR="009D7749" w:rsidRPr="000E771C">
        <w:rPr>
          <w:sz w:val="20"/>
          <w:lang w:val="en-US"/>
        </w:rPr>
        <w:t>y</w:t>
      </w:r>
    </w:p>
    <w:p w14:paraId="25AD174F" w14:textId="77777777" w:rsidR="002B521C" w:rsidRPr="00B40BE7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r w:rsidRPr="00B40BE7">
        <w:rPr>
          <w:sz w:val="20"/>
        </w:rPr>
        <w:t>Scientific Reports</w:t>
      </w:r>
    </w:p>
    <w:p w14:paraId="3B9345D3" w14:textId="26328321" w:rsidR="004A0E73" w:rsidRPr="00B40BE7" w:rsidRDefault="004A0E73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proofErr w:type="spellStart"/>
      <w:r w:rsidRPr="00B40BE7">
        <w:rPr>
          <w:sz w:val="20"/>
        </w:rPr>
        <w:t>Social</w:t>
      </w:r>
      <w:proofErr w:type="spellEnd"/>
      <w:r w:rsidRPr="00B40BE7">
        <w:rPr>
          <w:sz w:val="20"/>
        </w:rPr>
        <w:t xml:space="preserve"> Cognitive and Affective Neuroscience</w:t>
      </w:r>
    </w:p>
    <w:p w14:paraId="7C63E925" w14:textId="4E234ECF" w:rsidR="000A7263" w:rsidRPr="00B40BE7" w:rsidRDefault="000A7263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r w:rsidRPr="00B40BE7">
        <w:rPr>
          <w:sz w:val="20"/>
        </w:rPr>
        <w:t>Trends in Cognitive Sciences</w:t>
      </w:r>
    </w:p>
    <w:p w14:paraId="1FF41A2B" w14:textId="77777777" w:rsidR="002B521C" w:rsidRPr="001B7ECA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r w:rsidRPr="001B7ECA">
        <w:rPr>
          <w:sz w:val="20"/>
        </w:rPr>
        <w:t>Trials</w:t>
      </w:r>
    </w:p>
    <w:p w14:paraId="729CA27C" w14:textId="77777777" w:rsidR="002B521C" w:rsidRDefault="002B521C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r>
        <w:rPr>
          <w:sz w:val="20"/>
        </w:rPr>
        <w:t>Verhaltenstherapie</w:t>
      </w:r>
    </w:p>
    <w:p w14:paraId="7E125818" w14:textId="77777777" w:rsidR="00EE5EA6" w:rsidRPr="002B521C" w:rsidRDefault="00EE5EA6" w:rsidP="00EE5EA6">
      <w:pPr>
        <w:pStyle w:val="Listenabsatz"/>
        <w:spacing w:before="120" w:after="120" w:line="276" w:lineRule="auto"/>
        <w:ind w:left="0"/>
        <w:jc w:val="both"/>
        <w:rPr>
          <w:sz w:val="20"/>
        </w:rPr>
      </w:pPr>
      <w:r w:rsidRPr="002B521C">
        <w:rPr>
          <w:sz w:val="20"/>
        </w:rPr>
        <w:t>Zeitschrift für Gesundheitspsychologie</w:t>
      </w:r>
    </w:p>
    <w:bookmarkEnd w:id="2"/>
    <w:p w14:paraId="770D1BF4" w14:textId="77777777" w:rsidR="001B7ECA" w:rsidRPr="006F04E7" w:rsidRDefault="001B7ECA" w:rsidP="00733A95">
      <w:pPr>
        <w:spacing w:before="120" w:after="120"/>
        <w:rPr>
          <w:b/>
        </w:rPr>
      </w:pPr>
    </w:p>
    <w:p w14:paraId="230F8FE9" w14:textId="77777777" w:rsidR="001B7ECA" w:rsidRPr="006F04E7" w:rsidRDefault="001B7ECA" w:rsidP="00733A95">
      <w:pPr>
        <w:spacing w:before="120" w:after="120"/>
        <w:rPr>
          <w:b/>
        </w:rPr>
      </w:pPr>
    </w:p>
    <w:p w14:paraId="46A64CD9" w14:textId="4CF661B7" w:rsidR="00733A95" w:rsidRPr="00B40BE7" w:rsidRDefault="00733A95" w:rsidP="00733A95">
      <w:pPr>
        <w:spacing w:before="120" w:after="120"/>
        <w:rPr>
          <w:b/>
          <w:lang w:val="en-US"/>
        </w:rPr>
      </w:pPr>
      <w:r w:rsidRPr="00B40BE7">
        <w:rPr>
          <w:b/>
          <w:lang w:val="en-US"/>
        </w:rPr>
        <w:t>Ad-hoc Reviewing for International Funding Agencies</w:t>
      </w:r>
    </w:p>
    <w:p w14:paraId="74DEF739" w14:textId="4696B538" w:rsidR="00BB7913" w:rsidRDefault="00BB7913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bookmarkStart w:id="3" w:name="_Hlk98153262"/>
      <w:r w:rsidRPr="00BB7913">
        <w:rPr>
          <w:sz w:val="20"/>
        </w:rPr>
        <w:t>De</w:t>
      </w:r>
      <w:r>
        <w:rPr>
          <w:sz w:val="20"/>
        </w:rPr>
        <w:t>utsche Forschungsgemeinschaft</w:t>
      </w:r>
      <w:r w:rsidR="00493995">
        <w:rPr>
          <w:sz w:val="20"/>
        </w:rPr>
        <w:t xml:space="preserve"> (DFG)</w:t>
      </w:r>
      <w:r>
        <w:rPr>
          <w:sz w:val="20"/>
        </w:rPr>
        <w:t xml:space="preserve">/German Research </w:t>
      </w:r>
      <w:r w:rsidR="00375681">
        <w:rPr>
          <w:sz w:val="20"/>
        </w:rPr>
        <w:t>Fund</w:t>
      </w:r>
    </w:p>
    <w:p w14:paraId="2066A6D2" w14:textId="08A3CADB" w:rsidR="00426BAB" w:rsidRPr="00B40BE7" w:rsidRDefault="00426BAB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r w:rsidRPr="00B40BE7">
        <w:rPr>
          <w:sz w:val="20"/>
        </w:rPr>
        <w:lastRenderedPageBreak/>
        <w:t xml:space="preserve">European Research Council/European </w:t>
      </w:r>
      <w:proofErr w:type="spellStart"/>
      <w:r w:rsidRPr="00B40BE7">
        <w:rPr>
          <w:sz w:val="20"/>
        </w:rPr>
        <w:t>Commission</w:t>
      </w:r>
      <w:proofErr w:type="spellEnd"/>
    </w:p>
    <w:p w14:paraId="28BF301B" w14:textId="2EAF9151" w:rsidR="00375681" w:rsidRPr="00B40BE7" w:rsidRDefault="00375681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r w:rsidRPr="00B40BE7">
        <w:rPr>
          <w:sz w:val="20"/>
        </w:rPr>
        <w:t>Fonds National de la Recherche Scientifique (FNRS)/National Fund for Scientific Research</w:t>
      </w:r>
    </w:p>
    <w:p w14:paraId="49A552F3" w14:textId="77777777" w:rsidR="00493995" w:rsidRPr="00B40BE7" w:rsidRDefault="00493995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proofErr w:type="spellStart"/>
      <w:r w:rsidRPr="00B40BE7">
        <w:rPr>
          <w:sz w:val="20"/>
        </w:rPr>
        <w:t>Nederlandse</w:t>
      </w:r>
      <w:proofErr w:type="spellEnd"/>
      <w:r w:rsidRPr="00B40BE7">
        <w:rPr>
          <w:sz w:val="20"/>
        </w:rPr>
        <w:t xml:space="preserve"> </w:t>
      </w:r>
      <w:proofErr w:type="spellStart"/>
      <w:r w:rsidRPr="00B40BE7">
        <w:rPr>
          <w:sz w:val="20"/>
        </w:rPr>
        <w:t>Organisatie</w:t>
      </w:r>
      <w:proofErr w:type="spellEnd"/>
      <w:r w:rsidRPr="00B40BE7">
        <w:rPr>
          <w:sz w:val="20"/>
        </w:rPr>
        <w:t xml:space="preserve"> </w:t>
      </w:r>
      <w:proofErr w:type="spellStart"/>
      <w:r w:rsidRPr="00B40BE7">
        <w:rPr>
          <w:sz w:val="20"/>
        </w:rPr>
        <w:t>voor</w:t>
      </w:r>
      <w:proofErr w:type="spellEnd"/>
      <w:r w:rsidRPr="00B40BE7">
        <w:rPr>
          <w:sz w:val="20"/>
        </w:rPr>
        <w:t xml:space="preserve"> </w:t>
      </w:r>
      <w:proofErr w:type="spellStart"/>
      <w:r w:rsidRPr="00B40BE7">
        <w:rPr>
          <w:sz w:val="20"/>
        </w:rPr>
        <w:t>Wetenschappelijk</w:t>
      </w:r>
      <w:proofErr w:type="spellEnd"/>
      <w:r w:rsidRPr="00B40BE7">
        <w:rPr>
          <w:sz w:val="20"/>
        </w:rPr>
        <w:t xml:space="preserve"> </w:t>
      </w:r>
      <w:proofErr w:type="spellStart"/>
      <w:r w:rsidRPr="00B40BE7">
        <w:rPr>
          <w:sz w:val="20"/>
        </w:rPr>
        <w:t>Onderzoek</w:t>
      </w:r>
      <w:proofErr w:type="spellEnd"/>
      <w:r w:rsidRPr="00B40BE7">
        <w:rPr>
          <w:sz w:val="20"/>
        </w:rPr>
        <w:t xml:space="preserve"> (NWO)/</w:t>
      </w:r>
      <w:proofErr w:type="spellStart"/>
      <w:r w:rsidRPr="00B40BE7">
        <w:rPr>
          <w:sz w:val="20"/>
        </w:rPr>
        <w:t>Netherlands</w:t>
      </w:r>
      <w:proofErr w:type="spellEnd"/>
      <w:r w:rsidRPr="00B40BE7">
        <w:rPr>
          <w:sz w:val="20"/>
        </w:rPr>
        <w:t xml:space="preserve"> Organisation for Scientific Research</w:t>
      </w:r>
    </w:p>
    <w:p w14:paraId="416439C8" w14:textId="1DFE6655" w:rsidR="00E41204" w:rsidRPr="00B40BE7" w:rsidRDefault="00E41204" w:rsidP="00E41204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r w:rsidRPr="00B40BE7">
        <w:rPr>
          <w:sz w:val="20"/>
        </w:rPr>
        <w:t>Österreichische Akademie der Wissenschaften (ÖAW)/Austrian Academy of Sciences</w:t>
      </w:r>
    </w:p>
    <w:p w14:paraId="666C17A1" w14:textId="6F864414" w:rsidR="002B521C" w:rsidRPr="00B40BE7" w:rsidRDefault="00BB7913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</w:rPr>
      </w:pPr>
      <w:r w:rsidRPr="00B40BE7">
        <w:rPr>
          <w:sz w:val="20"/>
        </w:rPr>
        <w:t>Schweizerischer Nationalfonds</w:t>
      </w:r>
      <w:r w:rsidR="00493995" w:rsidRPr="00B40BE7">
        <w:rPr>
          <w:sz w:val="20"/>
        </w:rPr>
        <w:t xml:space="preserve"> (SNF)</w:t>
      </w:r>
      <w:r w:rsidRPr="00B40BE7">
        <w:rPr>
          <w:sz w:val="20"/>
        </w:rPr>
        <w:t>/</w:t>
      </w:r>
      <w:r w:rsidR="00733A95" w:rsidRPr="00B40BE7">
        <w:rPr>
          <w:sz w:val="20"/>
        </w:rPr>
        <w:t>Swiss National Fund</w:t>
      </w:r>
    </w:p>
    <w:p w14:paraId="0CEEAB14" w14:textId="00404F2A" w:rsidR="00BF0D3A" w:rsidRPr="0021303A" w:rsidRDefault="00BF0D3A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  <w:lang w:val="en-US"/>
        </w:rPr>
      </w:pPr>
      <w:r w:rsidRPr="0021303A">
        <w:rPr>
          <w:sz w:val="20"/>
          <w:lang w:val="en-US"/>
        </w:rPr>
        <w:t>UK Economic and Social Research Council</w:t>
      </w:r>
    </w:p>
    <w:p w14:paraId="04853820" w14:textId="4C8A31E5" w:rsidR="00BF0D3A" w:rsidRPr="0021303A" w:rsidRDefault="00BF0D3A" w:rsidP="00B42237">
      <w:pPr>
        <w:tabs>
          <w:tab w:val="left" w:pos="2127"/>
          <w:tab w:val="left" w:pos="3828"/>
        </w:tabs>
        <w:spacing w:before="120" w:after="120"/>
        <w:contextualSpacing/>
        <w:rPr>
          <w:sz w:val="20"/>
          <w:lang w:val="en-US"/>
        </w:rPr>
      </w:pPr>
      <w:r w:rsidRPr="0021303A">
        <w:rPr>
          <w:sz w:val="20"/>
          <w:lang w:val="en-US"/>
        </w:rPr>
        <w:t>UK Medical Research Council</w:t>
      </w:r>
    </w:p>
    <w:p w14:paraId="5BD37625" w14:textId="77777777" w:rsidR="00EF0A40" w:rsidRPr="0021303A" w:rsidRDefault="00733A95" w:rsidP="00B42237">
      <w:pPr>
        <w:tabs>
          <w:tab w:val="left" w:pos="2127"/>
          <w:tab w:val="left" w:pos="3828"/>
        </w:tabs>
        <w:spacing w:before="120" w:after="120"/>
        <w:contextualSpacing/>
        <w:rPr>
          <w:i/>
          <w:sz w:val="22"/>
          <w:szCs w:val="22"/>
          <w:lang w:val="en-US"/>
        </w:rPr>
      </w:pPr>
      <w:proofErr w:type="spellStart"/>
      <w:r w:rsidRPr="0021303A">
        <w:rPr>
          <w:sz w:val="20"/>
          <w:lang w:val="en-US"/>
        </w:rPr>
        <w:t>Wellcome</w:t>
      </w:r>
      <w:proofErr w:type="spellEnd"/>
      <w:r w:rsidRPr="0021303A">
        <w:rPr>
          <w:sz w:val="20"/>
          <w:lang w:val="en-US"/>
        </w:rPr>
        <w:t xml:space="preserve"> Trust</w:t>
      </w:r>
    </w:p>
    <w:bookmarkEnd w:id="3"/>
    <w:p w14:paraId="5A68508B" w14:textId="77777777" w:rsidR="00136221" w:rsidRPr="0021303A" w:rsidRDefault="00136221" w:rsidP="00D045EE">
      <w:pPr>
        <w:tabs>
          <w:tab w:val="left" w:pos="1843"/>
          <w:tab w:val="left" w:pos="3828"/>
        </w:tabs>
        <w:spacing w:after="120"/>
        <w:rPr>
          <w:sz w:val="20"/>
          <w:szCs w:val="22"/>
          <w:lang w:val="en-US"/>
        </w:rPr>
      </w:pPr>
    </w:p>
    <w:p w14:paraId="6EE6BBEF" w14:textId="77777777" w:rsidR="00136221" w:rsidRPr="0021303A" w:rsidRDefault="00136221" w:rsidP="00D045EE">
      <w:pPr>
        <w:tabs>
          <w:tab w:val="left" w:pos="1843"/>
          <w:tab w:val="left" w:pos="3828"/>
        </w:tabs>
        <w:spacing w:after="120"/>
        <w:rPr>
          <w:sz w:val="20"/>
          <w:szCs w:val="22"/>
          <w:lang w:val="en-US"/>
        </w:rPr>
      </w:pPr>
    </w:p>
    <w:p w14:paraId="24C4BF0E" w14:textId="77777777" w:rsidR="00D045EE" w:rsidRPr="0021303A" w:rsidRDefault="00D045EE" w:rsidP="00D045EE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  <w:r w:rsidRPr="0021303A">
        <w:rPr>
          <w:b/>
          <w:lang w:val="en-US"/>
        </w:rPr>
        <w:t>Professional Training</w:t>
      </w:r>
    </w:p>
    <w:p w14:paraId="2AE2400C" w14:textId="77777777" w:rsidR="00D045EE" w:rsidRPr="0021303A" w:rsidRDefault="00D045EE" w:rsidP="00D045EE">
      <w:pPr>
        <w:tabs>
          <w:tab w:val="left" w:pos="2127"/>
          <w:tab w:val="left" w:pos="3828"/>
        </w:tabs>
        <w:spacing w:after="120"/>
        <w:rPr>
          <w:b/>
          <w:lang w:val="en-US"/>
        </w:rPr>
      </w:pPr>
    </w:p>
    <w:p w14:paraId="44BFDC88" w14:textId="77777777" w:rsidR="005241E9" w:rsidRDefault="00D045EE" w:rsidP="00375681">
      <w:pPr>
        <w:tabs>
          <w:tab w:val="left" w:pos="2127"/>
          <w:tab w:val="left" w:pos="3828"/>
        </w:tabs>
        <w:spacing w:after="120"/>
        <w:ind w:left="2160" w:hanging="2160"/>
        <w:rPr>
          <w:b/>
          <w:szCs w:val="22"/>
          <w:lang w:val="en-GB"/>
        </w:rPr>
      </w:pPr>
      <w:r w:rsidRPr="00876BF0">
        <w:rPr>
          <w:sz w:val="22"/>
          <w:szCs w:val="22"/>
          <w:lang w:val="en-GB"/>
        </w:rPr>
        <w:t>11/2009-06/2010</w:t>
      </w:r>
      <w:r w:rsidRPr="00876BF0">
        <w:rPr>
          <w:sz w:val="22"/>
          <w:szCs w:val="22"/>
          <w:lang w:val="en-GB"/>
        </w:rPr>
        <w:tab/>
        <w:t xml:space="preserve">Professional Training in </w:t>
      </w:r>
      <w:r w:rsidRPr="00876BF0">
        <w:rPr>
          <w:i/>
          <w:sz w:val="22"/>
          <w:szCs w:val="22"/>
          <w:lang w:val="en-GB"/>
        </w:rPr>
        <w:t xml:space="preserve">Coaching </w:t>
      </w:r>
      <w:proofErr w:type="spellStart"/>
      <w:r w:rsidRPr="00876BF0">
        <w:rPr>
          <w:i/>
          <w:sz w:val="22"/>
          <w:szCs w:val="22"/>
          <w:lang w:val="en-GB"/>
        </w:rPr>
        <w:t>nach</w:t>
      </w:r>
      <w:proofErr w:type="spellEnd"/>
      <w:r w:rsidRPr="00876BF0">
        <w:rPr>
          <w:i/>
          <w:sz w:val="22"/>
          <w:szCs w:val="22"/>
          <w:lang w:val="en-GB"/>
        </w:rPr>
        <w:t xml:space="preserve"> </w:t>
      </w:r>
      <w:proofErr w:type="spellStart"/>
      <w:r w:rsidRPr="00876BF0">
        <w:rPr>
          <w:i/>
          <w:sz w:val="22"/>
          <w:szCs w:val="22"/>
          <w:lang w:val="en-GB"/>
        </w:rPr>
        <w:t>Wirkfaktoren</w:t>
      </w:r>
      <w:proofErr w:type="spellEnd"/>
      <w:r w:rsidRPr="00876BF0">
        <w:rPr>
          <w:i/>
          <w:sz w:val="22"/>
          <w:szCs w:val="22"/>
          <w:lang w:val="en-GB"/>
        </w:rPr>
        <w:t>,</w:t>
      </w:r>
      <w:r w:rsidRPr="00876BF0">
        <w:rPr>
          <w:sz w:val="22"/>
          <w:szCs w:val="22"/>
          <w:lang w:val="en-GB"/>
        </w:rPr>
        <w:t xml:space="preserve"> ca. 150 h of Training and Supervision, Division of Work Psychology, University of Trier (D)</w:t>
      </w:r>
    </w:p>
    <w:p w14:paraId="0F7C34E3" w14:textId="77777777" w:rsidR="005241E9" w:rsidRDefault="005241E9" w:rsidP="00375681">
      <w:pPr>
        <w:tabs>
          <w:tab w:val="left" w:pos="2127"/>
          <w:tab w:val="left" w:pos="3828"/>
        </w:tabs>
        <w:spacing w:after="120"/>
        <w:ind w:left="2160" w:hanging="2160"/>
        <w:rPr>
          <w:b/>
          <w:sz w:val="18"/>
          <w:szCs w:val="22"/>
          <w:lang w:val="en-US"/>
        </w:rPr>
      </w:pPr>
    </w:p>
    <w:p w14:paraId="47713CBC" w14:textId="77777777" w:rsidR="00800077" w:rsidRPr="00800077" w:rsidRDefault="00800077" w:rsidP="00375681">
      <w:pPr>
        <w:tabs>
          <w:tab w:val="left" w:pos="2127"/>
          <w:tab w:val="left" w:pos="3828"/>
        </w:tabs>
        <w:spacing w:after="120"/>
        <w:ind w:left="2160" w:hanging="2160"/>
        <w:rPr>
          <w:b/>
          <w:sz w:val="18"/>
          <w:szCs w:val="22"/>
          <w:lang w:val="en-US"/>
        </w:rPr>
      </w:pPr>
    </w:p>
    <w:p w14:paraId="5E33CF49" w14:textId="77777777" w:rsidR="002B521C" w:rsidRPr="001B7ECA" w:rsidRDefault="002B521C" w:rsidP="00375681">
      <w:pPr>
        <w:tabs>
          <w:tab w:val="left" w:pos="2127"/>
          <w:tab w:val="left" w:pos="3828"/>
        </w:tabs>
        <w:spacing w:after="120"/>
        <w:ind w:left="2160" w:hanging="2160"/>
        <w:rPr>
          <w:b/>
          <w:szCs w:val="22"/>
        </w:rPr>
      </w:pPr>
      <w:r w:rsidRPr="001B7ECA">
        <w:rPr>
          <w:b/>
          <w:szCs w:val="22"/>
        </w:rPr>
        <w:t>Public Outreach</w:t>
      </w:r>
    </w:p>
    <w:p w14:paraId="5DF271EB" w14:textId="3828329A" w:rsidR="004A0E73" w:rsidRDefault="004A0E73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„Auf der Suche nach dem Unerklärbaren“, Revue</w:t>
      </w:r>
    </w:p>
    <w:p w14:paraId="51A92C4B" w14:textId="4A594680" w:rsidR="004A0E73" w:rsidRPr="004A0E73" w:rsidRDefault="004A0E73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4A0E73">
        <w:rPr>
          <w:sz w:val="22"/>
          <w:szCs w:val="22"/>
        </w:rPr>
        <w:t>„Warum Patienten als Simulanten a</w:t>
      </w:r>
      <w:r>
        <w:rPr>
          <w:sz w:val="22"/>
          <w:szCs w:val="22"/>
        </w:rPr>
        <w:t>bgestempelt werden“, Luxemburger Wort, Apr 17, 2024</w:t>
      </w:r>
    </w:p>
    <w:p w14:paraId="39BF740B" w14:textId="30F8BE4C" w:rsidR="007B09C9" w:rsidRPr="001B7ECA" w:rsidRDefault="007B09C9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  <w:lang w:val="en-US"/>
        </w:rPr>
      </w:pPr>
      <w:r w:rsidRPr="001B7ECA">
        <w:rPr>
          <w:sz w:val="22"/>
          <w:szCs w:val="22"/>
          <w:lang w:val="en-US"/>
        </w:rPr>
        <w:t>„</w:t>
      </w:r>
      <w:r w:rsidR="009B34A4" w:rsidRPr="001B7ECA">
        <w:rPr>
          <w:sz w:val="22"/>
          <w:szCs w:val="22"/>
          <w:lang w:val="en-US"/>
        </w:rPr>
        <w:t xml:space="preserve">De </w:t>
      </w:r>
      <w:proofErr w:type="spellStart"/>
      <w:r w:rsidR="009B34A4" w:rsidRPr="001B7ECA">
        <w:rPr>
          <w:sz w:val="22"/>
          <w:szCs w:val="22"/>
          <w:lang w:val="en-US"/>
        </w:rPr>
        <w:t>Magazin</w:t>
      </w:r>
      <w:proofErr w:type="spellEnd"/>
      <w:r w:rsidR="009B34A4" w:rsidRPr="001B7ECA">
        <w:rPr>
          <w:sz w:val="22"/>
          <w:szCs w:val="22"/>
          <w:lang w:val="en-US"/>
        </w:rPr>
        <w:t>“ about Long-Covid, Jan 08, 2024.</w:t>
      </w:r>
    </w:p>
    <w:p w14:paraId="52E2132C" w14:textId="7F67E878" w:rsidR="007B09C9" w:rsidRDefault="007B09C9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„Reine Kopfsache“, Revue, Jan 08, 2024.</w:t>
      </w:r>
    </w:p>
    <w:p w14:paraId="7C623598" w14:textId="45EAC78F" w:rsidR="007B09C9" w:rsidRDefault="007B09C9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„An den eigenen Stellschrauben drehen“, </w:t>
      </w:r>
      <w:proofErr w:type="spellStart"/>
      <w:r>
        <w:rPr>
          <w:sz w:val="22"/>
          <w:szCs w:val="22"/>
        </w:rPr>
        <w:t>Télécran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Dec</w:t>
      </w:r>
      <w:proofErr w:type="spellEnd"/>
      <w:r>
        <w:rPr>
          <w:sz w:val="22"/>
          <w:szCs w:val="22"/>
        </w:rPr>
        <w:t xml:space="preserve"> 2023.</w:t>
      </w:r>
    </w:p>
    <w:p w14:paraId="039D531D" w14:textId="460657C7" w:rsidR="003B0801" w:rsidRDefault="003B0801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„Forscher suchen Ursachen der </w:t>
      </w:r>
      <w:proofErr w:type="spellStart"/>
      <w:r>
        <w:rPr>
          <w:sz w:val="22"/>
          <w:szCs w:val="22"/>
        </w:rPr>
        <w:t>bleiernden</w:t>
      </w:r>
      <w:proofErr w:type="spellEnd"/>
      <w:r>
        <w:rPr>
          <w:sz w:val="22"/>
          <w:szCs w:val="22"/>
        </w:rPr>
        <w:t xml:space="preserve"> Müdigkeit“, Luxemburger Wort, Aug 12, 2023.</w:t>
      </w:r>
    </w:p>
    <w:p w14:paraId="04A41F4E" w14:textId="56B2B307" w:rsidR="00136221" w:rsidRPr="00EB5951" w:rsidRDefault="00136221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EB5951">
        <w:rPr>
          <w:sz w:val="22"/>
          <w:szCs w:val="22"/>
        </w:rPr>
        <w:t>„</w:t>
      </w:r>
      <w:r w:rsidR="00742303" w:rsidRPr="00EB5951">
        <w:rPr>
          <w:sz w:val="22"/>
          <w:szCs w:val="22"/>
        </w:rPr>
        <w:t xml:space="preserve">Leierpersonal </w:t>
      </w:r>
      <w:proofErr w:type="spellStart"/>
      <w:r w:rsidR="00742303" w:rsidRPr="00EB5951">
        <w:rPr>
          <w:sz w:val="22"/>
          <w:szCs w:val="22"/>
        </w:rPr>
        <w:t>fir</w:t>
      </w:r>
      <w:proofErr w:type="spellEnd"/>
      <w:r w:rsidR="00742303" w:rsidRPr="00EB5951">
        <w:rPr>
          <w:sz w:val="22"/>
          <w:szCs w:val="22"/>
        </w:rPr>
        <w:t xml:space="preserve"> </w:t>
      </w:r>
      <w:proofErr w:type="spellStart"/>
      <w:r w:rsidR="00742303" w:rsidRPr="00EB5951">
        <w:rPr>
          <w:sz w:val="22"/>
          <w:szCs w:val="22"/>
        </w:rPr>
        <w:t>Etud</w:t>
      </w:r>
      <w:proofErr w:type="spellEnd"/>
      <w:r w:rsidR="00742303" w:rsidRPr="00EB5951">
        <w:rPr>
          <w:sz w:val="22"/>
          <w:szCs w:val="22"/>
        </w:rPr>
        <w:t xml:space="preserve"> </w:t>
      </w:r>
      <w:proofErr w:type="spellStart"/>
      <w:r w:rsidR="00742303" w:rsidRPr="00EB5951">
        <w:rPr>
          <w:sz w:val="22"/>
          <w:szCs w:val="22"/>
        </w:rPr>
        <w:t>iwwer</w:t>
      </w:r>
      <w:proofErr w:type="spellEnd"/>
      <w:r w:rsidR="00742303" w:rsidRPr="00EB5951">
        <w:rPr>
          <w:sz w:val="22"/>
          <w:szCs w:val="22"/>
        </w:rPr>
        <w:t xml:space="preserve"> Stress </w:t>
      </w:r>
      <w:proofErr w:type="spellStart"/>
      <w:r w:rsidR="00742303" w:rsidRPr="00EB5951">
        <w:rPr>
          <w:sz w:val="22"/>
          <w:szCs w:val="22"/>
        </w:rPr>
        <w:t>gesicht</w:t>
      </w:r>
      <w:proofErr w:type="spellEnd"/>
      <w:r w:rsidRPr="00EB5951">
        <w:rPr>
          <w:sz w:val="22"/>
          <w:szCs w:val="22"/>
        </w:rPr>
        <w:t>“, RTL Radio Luxembourg, Mar 25, 2022</w:t>
      </w:r>
      <w:r w:rsidR="00B2797A">
        <w:rPr>
          <w:sz w:val="22"/>
          <w:szCs w:val="22"/>
        </w:rPr>
        <w:t>.</w:t>
      </w:r>
    </w:p>
    <w:p w14:paraId="2751A983" w14:textId="77777777" w:rsidR="00136221" w:rsidRPr="00136221" w:rsidRDefault="00136221" w:rsidP="00136221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„Lehrkräfte im Dienste der Wissenschaft“, Luxemburger Wort, Feb 17, 2022</w:t>
      </w:r>
      <w:r w:rsidR="00B2797A">
        <w:rPr>
          <w:sz w:val="22"/>
          <w:szCs w:val="22"/>
        </w:rPr>
        <w:t>.</w:t>
      </w:r>
    </w:p>
    <w:p w14:paraId="02E0C695" w14:textId="77777777" w:rsidR="00FC7AD1" w:rsidRPr="006F36C2" w:rsidRDefault="00FC7AD1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6F36C2">
        <w:rPr>
          <w:sz w:val="22"/>
          <w:szCs w:val="22"/>
        </w:rPr>
        <w:t>„</w:t>
      </w:r>
      <w:proofErr w:type="spellStart"/>
      <w:r w:rsidRPr="006F36C2">
        <w:rPr>
          <w:sz w:val="22"/>
          <w:szCs w:val="22"/>
        </w:rPr>
        <w:t>Etued</w:t>
      </w:r>
      <w:proofErr w:type="spellEnd"/>
      <w:r w:rsidRPr="006F36C2">
        <w:rPr>
          <w:sz w:val="22"/>
          <w:szCs w:val="22"/>
        </w:rPr>
        <w:t xml:space="preserve"> </w:t>
      </w:r>
      <w:proofErr w:type="spellStart"/>
      <w:r w:rsidRPr="006F36C2">
        <w:rPr>
          <w:sz w:val="22"/>
          <w:szCs w:val="22"/>
        </w:rPr>
        <w:t>lauschter</w:t>
      </w:r>
      <w:proofErr w:type="spellEnd"/>
      <w:r w:rsidRPr="006F36C2">
        <w:rPr>
          <w:sz w:val="22"/>
          <w:szCs w:val="22"/>
        </w:rPr>
        <w:t xml:space="preserve"> </w:t>
      </w:r>
      <w:proofErr w:type="spellStart"/>
      <w:r w:rsidRPr="006F36C2">
        <w:rPr>
          <w:sz w:val="22"/>
          <w:szCs w:val="22"/>
        </w:rPr>
        <w:t>op</w:t>
      </w:r>
      <w:proofErr w:type="spellEnd"/>
      <w:r w:rsidRPr="006F36C2">
        <w:rPr>
          <w:sz w:val="22"/>
          <w:szCs w:val="22"/>
        </w:rPr>
        <w:t xml:space="preserve"> </w:t>
      </w:r>
      <w:proofErr w:type="spellStart"/>
      <w:r w:rsidRPr="006F36C2">
        <w:rPr>
          <w:sz w:val="22"/>
          <w:szCs w:val="22"/>
        </w:rPr>
        <w:t>dain</w:t>
      </w:r>
      <w:proofErr w:type="spellEnd"/>
      <w:r w:rsidRPr="006F36C2">
        <w:rPr>
          <w:sz w:val="22"/>
          <w:szCs w:val="22"/>
        </w:rPr>
        <w:t xml:space="preserve"> </w:t>
      </w:r>
      <w:proofErr w:type="spellStart"/>
      <w:r w:rsidRPr="006F36C2">
        <w:rPr>
          <w:sz w:val="22"/>
          <w:szCs w:val="22"/>
        </w:rPr>
        <w:t>Haerz</w:t>
      </w:r>
      <w:proofErr w:type="spellEnd"/>
      <w:r w:rsidRPr="006F36C2">
        <w:rPr>
          <w:sz w:val="22"/>
          <w:szCs w:val="22"/>
        </w:rPr>
        <w:t>“, RTL Radio Luxembourg, Marc 23, 2021</w:t>
      </w:r>
      <w:r w:rsidR="00B2797A">
        <w:rPr>
          <w:sz w:val="22"/>
          <w:szCs w:val="22"/>
        </w:rPr>
        <w:t>.</w:t>
      </w:r>
    </w:p>
    <w:p w14:paraId="042EFA41" w14:textId="77777777" w:rsidR="00323195" w:rsidRPr="006F36C2" w:rsidRDefault="00323195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6F36C2">
        <w:rPr>
          <w:sz w:val="22"/>
          <w:szCs w:val="22"/>
        </w:rPr>
        <w:t xml:space="preserve">„So beeinflusst Corona das Jahr 2021“, </w:t>
      </w:r>
      <w:r w:rsidR="00FC7AD1" w:rsidRPr="006F36C2">
        <w:rPr>
          <w:sz w:val="22"/>
          <w:szCs w:val="22"/>
        </w:rPr>
        <w:t>Tageblatt Lëtzebuerg, Feb 06, 2021</w:t>
      </w:r>
      <w:r w:rsidR="00B2797A">
        <w:rPr>
          <w:sz w:val="22"/>
          <w:szCs w:val="22"/>
        </w:rPr>
        <w:t>.</w:t>
      </w:r>
    </w:p>
    <w:p w14:paraId="194344F8" w14:textId="77777777" w:rsidR="00C0465F" w:rsidRPr="00136221" w:rsidRDefault="00C0465F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„Corona und die Psyche: Probanden für Uni-Studie gesucht“, Luxemburger Wort, May 23, 2020.</w:t>
      </w:r>
    </w:p>
    <w:p w14:paraId="44B98ECA" w14:textId="77777777" w:rsidR="00C0465F" w:rsidRPr="00136221" w:rsidRDefault="00C0465F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„Ein einziger (Alb-)Traum”, Tageblatt Lëtzebuerg, May 08, 2020.</w:t>
      </w:r>
    </w:p>
    <w:p w14:paraId="1DA7A886" w14:textId="77777777" w:rsidR="009D7749" w:rsidRPr="00136221" w:rsidRDefault="009D7749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„Lehrer unter Dampf“, Tageblatt Lëtzebuerg, Sept 20, 2019</w:t>
      </w:r>
      <w:r w:rsidR="00C0465F" w:rsidRPr="00136221">
        <w:rPr>
          <w:sz w:val="22"/>
          <w:szCs w:val="22"/>
        </w:rPr>
        <w:t>.</w:t>
      </w:r>
    </w:p>
    <w:p w14:paraId="43F8E343" w14:textId="77777777" w:rsidR="00C434BA" w:rsidRPr="00136221" w:rsidRDefault="00C434BA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„Wenn der Darm chronischen Stress hat, leidet die Psyche“, Tageblatt Lëtzebuerg, Sept 07, 2019</w:t>
      </w:r>
      <w:r w:rsidR="00C0465F" w:rsidRPr="00136221">
        <w:rPr>
          <w:sz w:val="22"/>
          <w:szCs w:val="22"/>
        </w:rPr>
        <w:t>.</w:t>
      </w:r>
    </w:p>
    <w:p w14:paraId="3E335F3A" w14:textId="77777777" w:rsidR="002B521C" w:rsidRPr="00136221" w:rsidRDefault="009D7749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</w:t>
      </w:r>
      <w:r w:rsidR="002B521C" w:rsidRPr="00136221">
        <w:rPr>
          <w:sz w:val="22"/>
          <w:szCs w:val="22"/>
        </w:rPr>
        <w:t>Sonnenvitamin und Stimmungsmacher“, Tageblatt Lëtzebuerg, Mar 16, 2019</w:t>
      </w:r>
      <w:r w:rsidR="00C0465F" w:rsidRPr="00136221">
        <w:rPr>
          <w:sz w:val="22"/>
          <w:szCs w:val="22"/>
        </w:rPr>
        <w:t>.</w:t>
      </w:r>
    </w:p>
    <w:p w14:paraId="53D8FE66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 xml:space="preserve">„Darm krank – Psyche krank“, Luxemburger Wort, </w:t>
      </w:r>
      <w:proofErr w:type="spellStart"/>
      <w:r w:rsidRPr="00136221">
        <w:rPr>
          <w:sz w:val="22"/>
          <w:szCs w:val="22"/>
        </w:rPr>
        <w:t>Dec</w:t>
      </w:r>
      <w:proofErr w:type="spellEnd"/>
      <w:r w:rsidRPr="00136221">
        <w:rPr>
          <w:sz w:val="22"/>
          <w:szCs w:val="22"/>
        </w:rPr>
        <w:t xml:space="preserve"> 20, 2018.</w:t>
      </w:r>
    </w:p>
    <w:p w14:paraId="46A47016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 xml:space="preserve">„Die Weisheit des Körpers“, DIE ZEIT and ZEIT </w:t>
      </w:r>
      <w:proofErr w:type="spellStart"/>
      <w:r w:rsidRPr="00136221">
        <w:rPr>
          <w:sz w:val="22"/>
          <w:szCs w:val="22"/>
        </w:rPr>
        <w:t>doctor</w:t>
      </w:r>
      <w:proofErr w:type="spellEnd"/>
      <w:r w:rsidRPr="00136221">
        <w:rPr>
          <w:sz w:val="22"/>
          <w:szCs w:val="22"/>
        </w:rPr>
        <w:t>, Nov 08, 2018.</w:t>
      </w:r>
    </w:p>
    <w:p w14:paraId="2D6CDE73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 xml:space="preserve">„Gesundheit zu Fuß“, Tageblatt Lëtzebuerg, </w:t>
      </w:r>
      <w:proofErr w:type="spellStart"/>
      <w:r w:rsidRPr="00136221">
        <w:rPr>
          <w:sz w:val="22"/>
          <w:szCs w:val="22"/>
        </w:rPr>
        <w:t>Oct</w:t>
      </w:r>
      <w:proofErr w:type="spellEnd"/>
      <w:r w:rsidRPr="00136221">
        <w:rPr>
          <w:sz w:val="22"/>
          <w:szCs w:val="22"/>
        </w:rPr>
        <w:t xml:space="preserve"> 27, 2018</w:t>
      </w:r>
      <w:r w:rsidR="00C0465F" w:rsidRPr="00136221">
        <w:rPr>
          <w:sz w:val="22"/>
          <w:szCs w:val="22"/>
        </w:rPr>
        <w:t>.</w:t>
      </w:r>
    </w:p>
    <w:p w14:paraId="449EAF2E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„Jeder ist seiner Erholung Schmied“, Tageblatt Lëtzebuerg, Sept 01, 2018.</w:t>
      </w:r>
    </w:p>
    <w:p w14:paraId="16B3438B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„Mehr als nur Raucherhusten“, Luxemburger Wort, Jul 12, 2018.</w:t>
      </w:r>
    </w:p>
    <w:p w14:paraId="7632D813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„Lehrer unter Hochdruck“, Luxemburger Wort, Jul 06, 2018.</w:t>
      </w:r>
    </w:p>
    <w:p w14:paraId="17985408" w14:textId="77777777" w:rsidR="002B521C" w:rsidRPr="00B40BE7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B40BE7">
        <w:rPr>
          <w:sz w:val="22"/>
          <w:szCs w:val="22"/>
        </w:rPr>
        <w:t>RTL Radio Luxembourg: Heart-</w:t>
      </w:r>
      <w:proofErr w:type="spellStart"/>
      <w:r w:rsidRPr="00B40BE7">
        <w:rPr>
          <w:sz w:val="22"/>
          <w:szCs w:val="22"/>
        </w:rPr>
        <w:t>brain</w:t>
      </w:r>
      <w:proofErr w:type="spellEnd"/>
      <w:r w:rsidRPr="00B40BE7">
        <w:rPr>
          <w:sz w:val="22"/>
          <w:szCs w:val="22"/>
        </w:rPr>
        <w:t xml:space="preserve"> </w:t>
      </w:r>
      <w:proofErr w:type="spellStart"/>
      <w:r w:rsidRPr="00B40BE7">
        <w:rPr>
          <w:sz w:val="22"/>
          <w:szCs w:val="22"/>
        </w:rPr>
        <w:t>communication</w:t>
      </w:r>
      <w:proofErr w:type="spellEnd"/>
      <w:r w:rsidRPr="00B40BE7">
        <w:rPr>
          <w:sz w:val="22"/>
          <w:szCs w:val="22"/>
        </w:rPr>
        <w:t xml:space="preserve"> in </w:t>
      </w:r>
      <w:proofErr w:type="spellStart"/>
      <w:r w:rsidRPr="00B40BE7">
        <w:rPr>
          <w:sz w:val="22"/>
          <w:szCs w:val="22"/>
        </w:rPr>
        <w:t>cardiac</w:t>
      </w:r>
      <w:proofErr w:type="spellEnd"/>
      <w:r w:rsidRPr="00B40BE7">
        <w:rPr>
          <w:sz w:val="22"/>
          <w:szCs w:val="22"/>
        </w:rPr>
        <w:t xml:space="preserve"> </w:t>
      </w:r>
      <w:proofErr w:type="spellStart"/>
      <w:r w:rsidRPr="00B40BE7">
        <w:rPr>
          <w:sz w:val="22"/>
          <w:szCs w:val="22"/>
        </w:rPr>
        <w:t>arrest</w:t>
      </w:r>
      <w:proofErr w:type="spellEnd"/>
      <w:r w:rsidRPr="00B40BE7">
        <w:rPr>
          <w:sz w:val="22"/>
          <w:szCs w:val="22"/>
        </w:rPr>
        <w:t>, 18.05.2018.</w:t>
      </w:r>
    </w:p>
    <w:p w14:paraId="49DC6596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>„Ein Gespräch, das Leben rettet“, Luxemburger Wort, May 17, 2018.</w:t>
      </w:r>
    </w:p>
    <w:p w14:paraId="27320B8D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 xml:space="preserve">„Hochsensible Menschen: Welt ohne Filter“, </w:t>
      </w:r>
      <w:proofErr w:type="spellStart"/>
      <w:r w:rsidRPr="00136221">
        <w:rPr>
          <w:sz w:val="22"/>
          <w:szCs w:val="22"/>
        </w:rPr>
        <w:t>Télécran</w:t>
      </w:r>
      <w:proofErr w:type="spellEnd"/>
      <w:r w:rsidRPr="00136221">
        <w:rPr>
          <w:sz w:val="22"/>
          <w:szCs w:val="22"/>
        </w:rPr>
        <w:t xml:space="preserve">, </w:t>
      </w:r>
      <w:proofErr w:type="spellStart"/>
      <w:r w:rsidRPr="00136221">
        <w:rPr>
          <w:sz w:val="22"/>
          <w:szCs w:val="22"/>
        </w:rPr>
        <w:t>Oct</w:t>
      </w:r>
      <w:proofErr w:type="spellEnd"/>
      <w:r w:rsidRPr="00136221">
        <w:rPr>
          <w:sz w:val="22"/>
          <w:szCs w:val="22"/>
        </w:rPr>
        <w:t xml:space="preserve"> 22, 2017.</w:t>
      </w:r>
    </w:p>
    <w:p w14:paraId="45F1F4D1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lastRenderedPageBreak/>
        <w:t>„Der vermeintlich eingebildete Kranke“, Luxemburger Wort, Sept 28, 2017.</w:t>
      </w:r>
    </w:p>
    <w:p w14:paraId="6E49D289" w14:textId="77777777" w:rsidR="002B521C" w:rsidRPr="00136221" w:rsidRDefault="002B521C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  <w:r w:rsidRPr="00136221">
        <w:rPr>
          <w:sz w:val="22"/>
          <w:szCs w:val="22"/>
        </w:rPr>
        <w:t xml:space="preserve">„Gehirn and Lunge: – ‚bitte melden!‘“, Luxemburger Wort, </w:t>
      </w:r>
      <w:proofErr w:type="spellStart"/>
      <w:r w:rsidRPr="00136221">
        <w:rPr>
          <w:sz w:val="22"/>
          <w:szCs w:val="22"/>
        </w:rPr>
        <w:t>Dec</w:t>
      </w:r>
      <w:proofErr w:type="spellEnd"/>
      <w:r w:rsidRPr="00136221">
        <w:rPr>
          <w:sz w:val="22"/>
          <w:szCs w:val="22"/>
        </w:rPr>
        <w:t xml:space="preserve"> 15, 2016.</w:t>
      </w:r>
    </w:p>
    <w:p w14:paraId="211EBF18" w14:textId="60FF2E96" w:rsidR="00BF39E0" w:rsidRDefault="00BF39E0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</w:p>
    <w:p w14:paraId="392FC94B" w14:textId="77777777" w:rsidR="00881FF7" w:rsidRDefault="00881FF7" w:rsidP="002B521C">
      <w:pPr>
        <w:tabs>
          <w:tab w:val="left" w:pos="1843"/>
          <w:tab w:val="left" w:pos="3828"/>
        </w:tabs>
        <w:spacing w:after="120"/>
        <w:rPr>
          <w:sz w:val="22"/>
          <w:szCs w:val="22"/>
        </w:rPr>
      </w:pPr>
    </w:p>
    <w:p w14:paraId="1085E1CE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Supervised</w:t>
      </w:r>
      <w:proofErr w:type="spellEnd"/>
      <w:r w:rsidRPr="009C78C0">
        <w:rPr>
          <w:b/>
        </w:rPr>
        <w:t xml:space="preserve"> </w:t>
      </w:r>
      <w:proofErr w:type="spellStart"/>
      <w:r w:rsidRPr="009C78C0">
        <w:rPr>
          <w:b/>
        </w:rPr>
        <w:t>Postdoctoral</w:t>
      </w:r>
      <w:proofErr w:type="spellEnd"/>
      <w:r w:rsidRPr="009C78C0">
        <w:rPr>
          <w:b/>
        </w:rPr>
        <w:t xml:space="preserve"> </w:t>
      </w:r>
      <w:proofErr w:type="spellStart"/>
      <w:r w:rsidRPr="009C78C0">
        <w:rPr>
          <w:b/>
        </w:rPr>
        <w:t>Colleagues</w:t>
      </w:r>
      <w:proofErr w:type="spellEnd"/>
    </w:p>
    <w:tbl>
      <w:tblPr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2552"/>
        <w:gridCol w:w="3765"/>
      </w:tblGrid>
      <w:tr w:rsidR="00136221" w:rsidRPr="00136221" w14:paraId="0969C55E" w14:textId="77777777" w:rsidTr="0042395C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441" w14:textId="77777777" w:rsidR="00136221" w:rsidRPr="00136221" w:rsidRDefault="00136221" w:rsidP="0042395C">
            <w:pPr>
              <w:rPr>
                <w:b/>
                <w:bCs/>
                <w:i/>
                <w:color w:val="000000"/>
                <w:sz w:val="22"/>
              </w:rPr>
            </w:pPr>
            <w:r w:rsidRPr="00136221">
              <w:rPr>
                <w:b/>
                <w:bCs/>
                <w:i/>
                <w:color w:val="000000"/>
                <w:sz w:val="22"/>
              </w:rPr>
              <w:t>Name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3933" w14:textId="77777777" w:rsidR="00136221" w:rsidRPr="00136221" w:rsidRDefault="00136221" w:rsidP="0042395C">
            <w:pPr>
              <w:rPr>
                <w:b/>
                <w:bCs/>
                <w:i/>
                <w:color w:val="000000"/>
                <w:sz w:val="22"/>
              </w:rPr>
            </w:pP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Function</w:t>
            </w:r>
            <w:proofErr w:type="spellEnd"/>
            <w:r w:rsidRPr="00136221">
              <w:rPr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during</w:t>
            </w:r>
            <w:proofErr w:type="spellEnd"/>
            <w:r w:rsidRPr="00136221">
              <w:rPr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supervision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2F78" w14:textId="77777777" w:rsidR="00136221" w:rsidRPr="00136221" w:rsidRDefault="00136221" w:rsidP="0042395C">
            <w:pPr>
              <w:rPr>
                <w:b/>
                <w:bCs/>
                <w:i/>
                <w:color w:val="000000"/>
                <w:sz w:val="22"/>
              </w:rPr>
            </w:pP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Current</w:t>
            </w:r>
            <w:proofErr w:type="spellEnd"/>
            <w:r w:rsidRPr="00136221">
              <w:rPr>
                <w:b/>
                <w:bCs/>
                <w:i/>
                <w:color w:val="000000"/>
                <w:sz w:val="22"/>
              </w:rPr>
              <w:t xml:space="preserve"> </w:t>
            </w: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position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F58C" w14:textId="77777777" w:rsidR="00136221" w:rsidRPr="00136221" w:rsidRDefault="00136221" w:rsidP="0042395C">
            <w:pPr>
              <w:rPr>
                <w:b/>
                <w:bCs/>
                <w:i/>
                <w:color w:val="000000"/>
                <w:sz w:val="22"/>
              </w:rPr>
            </w:pPr>
            <w:r w:rsidRPr="00136221">
              <w:rPr>
                <w:b/>
                <w:bCs/>
                <w:i/>
                <w:color w:val="000000"/>
                <w:sz w:val="22"/>
              </w:rPr>
              <w:t xml:space="preserve">Scientific </w:t>
            </w:r>
            <w:proofErr w:type="spellStart"/>
            <w:r w:rsidRPr="00136221">
              <w:rPr>
                <w:b/>
                <w:bCs/>
                <w:i/>
                <w:color w:val="000000"/>
                <w:sz w:val="22"/>
              </w:rPr>
              <w:t>output</w:t>
            </w:r>
            <w:proofErr w:type="spellEnd"/>
          </w:p>
        </w:tc>
      </w:tr>
      <w:tr w:rsidR="00136221" w:rsidRPr="00136221" w14:paraId="58DB4630" w14:textId="77777777" w:rsidTr="0042395C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61E5" w14:textId="77777777" w:rsidR="00136221" w:rsidRPr="00136221" w:rsidRDefault="00136221" w:rsidP="0042395C">
            <w:pPr>
              <w:rPr>
                <w:color w:val="000000"/>
                <w:sz w:val="22"/>
              </w:rPr>
            </w:pPr>
            <w:r w:rsidRPr="00136221">
              <w:rPr>
                <w:color w:val="000000"/>
                <w:sz w:val="22"/>
              </w:rPr>
              <w:t>Dr. Angelika Dierolf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5140" w14:textId="77777777" w:rsidR="00136221" w:rsidRPr="00136221" w:rsidRDefault="00136221" w:rsidP="0042395C">
            <w:pPr>
              <w:spacing w:after="120"/>
              <w:rPr>
                <w:color w:val="000000"/>
                <w:sz w:val="22"/>
                <w:lang w:val="en-US"/>
              </w:rPr>
            </w:pPr>
            <w:r w:rsidRPr="00136221">
              <w:rPr>
                <w:color w:val="000000"/>
                <w:sz w:val="22"/>
                <w:lang w:val="en-US"/>
              </w:rPr>
              <w:t>Research Associate in third-party funded project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F3E4" w14:textId="77777777" w:rsidR="00136221" w:rsidRPr="00136221" w:rsidRDefault="00136221" w:rsidP="0042395C">
            <w:pPr>
              <w:rPr>
                <w:color w:val="000000"/>
                <w:sz w:val="22"/>
                <w:lang w:val="en-US"/>
              </w:rPr>
            </w:pPr>
            <w:r w:rsidRPr="00136221">
              <w:rPr>
                <w:color w:val="000000"/>
                <w:sz w:val="22"/>
                <w:lang w:val="en-US"/>
              </w:rPr>
              <w:t>Research Associate, University of Luxembourg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6465" w14:textId="77777777" w:rsidR="00136221" w:rsidRPr="00136221" w:rsidRDefault="00136221" w:rsidP="0042395C">
            <w:pPr>
              <w:rPr>
                <w:color w:val="000000"/>
                <w:sz w:val="22"/>
              </w:rPr>
            </w:pPr>
            <w:r w:rsidRPr="00136221">
              <w:rPr>
                <w:color w:val="000000"/>
                <w:sz w:val="22"/>
              </w:rPr>
              <w:t xml:space="preserve">10 </w:t>
            </w:r>
            <w:proofErr w:type="spellStart"/>
            <w:r w:rsidRPr="00136221">
              <w:rPr>
                <w:color w:val="000000"/>
                <w:sz w:val="22"/>
              </w:rPr>
              <w:t>publications</w:t>
            </w:r>
            <w:proofErr w:type="spellEnd"/>
          </w:p>
        </w:tc>
      </w:tr>
      <w:tr w:rsidR="00136221" w:rsidRPr="00136221" w14:paraId="5B1FBBB6" w14:textId="77777777" w:rsidTr="0042395C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094EC" w14:textId="77777777" w:rsidR="00136221" w:rsidRPr="00136221" w:rsidRDefault="00136221" w:rsidP="0042395C">
            <w:pPr>
              <w:rPr>
                <w:color w:val="000000"/>
                <w:sz w:val="22"/>
              </w:rPr>
            </w:pPr>
            <w:r w:rsidRPr="00136221">
              <w:rPr>
                <w:color w:val="000000"/>
                <w:sz w:val="22"/>
              </w:rPr>
              <w:t>Dr. Vera-Christina Mertens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1ABE" w14:textId="77777777" w:rsidR="00136221" w:rsidRPr="00136221" w:rsidRDefault="00136221" w:rsidP="0042395C">
            <w:pPr>
              <w:rPr>
                <w:color w:val="000000"/>
                <w:sz w:val="22"/>
                <w:lang w:val="en-US"/>
              </w:rPr>
            </w:pPr>
            <w:r w:rsidRPr="00136221">
              <w:rPr>
                <w:color w:val="000000"/>
                <w:sz w:val="22"/>
                <w:lang w:val="en-US"/>
              </w:rPr>
              <w:t>Research Associate in third-party funded project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D259" w14:textId="77777777" w:rsidR="00136221" w:rsidRPr="00136221" w:rsidRDefault="00136221" w:rsidP="0042395C">
            <w:pPr>
              <w:rPr>
                <w:color w:val="000000"/>
                <w:sz w:val="22"/>
                <w:lang w:val="en-US"/>
              </w:rPr>
            </w:pPr>
            <w:r w:rsidRPr="00136221">
              <w:rPr>
                <w:color w:val="000000"/>
                <w:sz w:val="22"/>
                <w:lang w:val="en-US"/>
              </w:rPr>
              <w:t xml:space="preserve">Lecturer, </w:t>
            </w:r>
            <w:proofErr w:type="spellStart"/>
            <w:r w:rsidRPr="00136221">
              <w:rPr>
                <w:color w:val="000000"/>
                <w:sz w:val="22"/>
                <w:lang w:val="en-US"/>
              </w:rPr>
              <w:t>Hoogeschool</w:t>
            </w:r>
            <w:proofErr w:type="spellEnd"/>
            <w:r w:rsidRPr="00136221">
              <w:rPr>
                <w:color w:val="000000"/>
                <w:sz w:val="22"/>
                <w:lang w:val="en-US"/>
              </w:rPr>
              <w:t xml:space="preserve"> Arnhem and Nijmegen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8CAD" w14:textId="77777777" w:rsidR="00136221" w:rsidRPr="00136221" w:rsidRDefault="00136221" w:rsidP="0042395C">
            <w:pPr>
              <w:rPr>
                <w:color w:val="000000"/>
                <w:sz w:val="22"/>
              </w:rPr>
            </w:pPr>
            <w:r w:rsidRPr="00136221">
              <w:rPr>
                <w:color w:val="000000"/>
                <w:sz w:val="22"/>
              </w:rPr>
              <w:t xml:space="preserve">8 </w:t>
            </w:r>
            <w:proofErr w:type="spellStart"/>
            <w:r w:rsidRPr="00136221">
              <w:rPr>
                <w:color w:val="000000"/>
                <w:sz w:val="22"/>
              </w:rPr>
              <w:t>publications</w:t>
            </w:r>
            <w:proofErr w:type="spellEnd"/>
          </w:p>
        </w:tc>
      </w:tr>
    </w:tbl>
    <w:p w14:paraId="55638F0A" w14:textId="67734414" w:rsidR="001249C3" w:rsidRDefault="001249C3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4C079E1D" w14:textId="77777777" w:rsidR="001249C3" w:rsidRDefault="001249C3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16C23DE9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Supervised</w:t>
      </w:r>
      <w:proofErr w:type="spellEnd"/>
      <w:r w:rsidRPr="009C78C0">
        <w:rPr>
          <w:b/>
        </w:rPr>
        <w:t xml:space="preserve"> PhD </w:t>
      </w:r>
      <w:proofErr w:type="spellStart"/>
      <w:r w:rsidRPr="009C78C0">
        <w:rPr>
          <w:b/>
        </w:rPr>
        <w:t>Students</w:t>
      </w:r>
      <w:proofErr w:type="spellEnd"/>
    </w:p>
    <w:p w14:paraId="34CDD3EF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Past</w:t>
      </w:r>
      <w:proofErr w:type="spellEnd"/>
      <w:r w:rsidRPr="009C78C0">
        <w:rPr>
          <w:b/>
        </w:rPr>
        <w:t xml:space="preserve"> PhD </w:t>
      </w:r>
      <w:proofErr w:type="spellStart"/>
      <w:r w:rsidRPr="009C78C0">
        <w:rPr>
          <w:b/>
        </w:rPr>
        <w:t>Students</w:t>
      </w:r>
      <w:proofErr w:type="spellEnd"/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5"/>
        <w:gridCol w:w="1839"/>
        <w:gridCol w:w="1237"/>
        <w:gridCol w:w="1482"/>
        <w:gridCol w:w="1607"/>
        <w:gridCol w:w="1750"/>
      </w:tblGrid>
      <w:tr w:rsidR="00136221" w:rsidRPr="00136221" w14:paraId="593C95CC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4BD1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8285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8E9E0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Year of </w:t>
            </w:r>
            <w:proofErr w:type="spellStart"/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completion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1341B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C1B4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Role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04AF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Scientific </w:t>
            </w:r>
            <w:proofErr w:type="spellStart"/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output</w:t>
            </w:r>
            <w:proofErr w:type="spellEnd"/>
          </w:p>
        </w:tc>
      </w:tr>
      <w:tr w:rsidR="001A3491" w:rsidRPr="00136221" w14:paraId="09749CB5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73D6" w14:textId="3AA29F9D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Gary Wagener*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AD0B4" w14:textId="0BD21EB5" w:rsidR="001A3491" w:rsidRPr="001A349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8B7A30">
              <w:rPr>
                <w:bCs/>
                <w:iCs/>
                <w:color w:val="000000"/>
                <w:sz w:val="22"/>
                <w:szCs w:val="22"/>
                <w:lang w:val="en-US"/>
              </w:rPr>
              <w:t>Video game effects on stress levels and the moderating role of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8B7A30">
              <w:rPr>
                <w:bCs/>
                <w:iCs/>
                <w:color w:val="000000"/>
                <w:sz w:val="22"/>
                <w:szCs w:val="22"/>
                <w:lang w:val="en-US"/>
              </w:rPr>
              <w:t>personality factors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55BE2" w14:textId="71F6BB2F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2ECC8" w14:textId="2D748D4B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27BEB" w14:textId="6ECE977E" w:rsidR="001A3491" w:rsidRPr="001A349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A3491">
              <w:rPr>
                <w:color w:val="000000"/>
                <w:sz w:val="22"/>
                <w:szCs w:val="22"/>
                <w:lang w:val="en-US"/>
              </w:rPr>
              <w:t>Co-supervisor</w:t>
            </w:r>
            <w:r w:rsidRPr="001A3491">
              <w:rPr>
                <w:color w:val="000000"/>
                <w:sz w:val="22"/>
                <w:szCs w:val="22"/>
                <w:lang w:val="en-US"/>
              </w:rPr>
              <w:t>/Chair of d</w:t>
            </w:r>
            <w:r>
              <w:rPr>
                <w:color w:val="000000"/>
                <w:sz w:val="22"/>
                <w:szCs w:val="22"/>
                <w:lang w:val="en-US"/>
              </w:rPr>
              <w:t>efense jury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88FE1" w14:textId="13DD3B21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8F4AF4" w14:paraId="71B692BD" w14:textId="77777777" w:rsidTr="007220D9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DA4D0" w14:textId="77777777" w:rsidR="001A3491" w:rsidRPr="007220D9" w:rsidRDefault="001A3491" w:rsidP="001A3491">
            <w:pPr>
              <w:rPr>
                <w:color w:val="000000"/>
                <w:sz w:val="22"/>
                <w:szCs w:val="22"/>
              </w:rPr>
            </w:pPr>
            <w:r w:rsidRPr="007220D9">
              <w:rPr>
                <w:color w:val="000000"/>
                <w:sz w:val="22"/>
                <w:szCs w:val="22"/>
              </w:rPr>
              <w:t>Julie Ortmann*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87EBB" w14:textId="00D445BA" w:rsidR="001A3491" w:rsidRPr="007220D9" w:rsidRDefault="001A3491" w:rsidP="001A349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Interoceptive</w:t>
            </w:r>
            <w:r w:rsidRPr="007220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processing</w:t>
            </w:r>
            <w:r w:rsidRPr="007220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across</w:t>
            </w:r>
            <w:r w:rsidRPr="007220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modalities in disordered eating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28422" w14:textId="4FB61835" w:rsidR="001A3491" w:rsidRPr="007220D9" w:rsidRDefault="001A3491" w:rsidP="001A3491">
            <w:pPr>
              <w:rPr>
                <w:color w:val="000000"/>
                <w:sz w:val="22"/>
                <w:szCs w:val="22"/>
              </w:rPr>
            </w:pPr>
            <w:r w:rsidRPr="007220D9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3C8AB" w14:textId="77777777" w:rsidR="001A3491" w:rsidRPr="007220D9" w:rsidRDefault="001A3491" w:rsidP="001A3491">
            <w:pPr>
              <w:rPr>
                <w:color w:val="000000"/>
                <w:sz w:val="22"/>
                <w:szCs w:val="22"/>
              </w:rPr>
            </w:pPr>
            <w:r w:rsidRPr="007220D9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62A6C" w14:textId="77777777" w:rsidR="001A3491" w:rsidRPr="007220D9" w:rsidRDefault="001A3491" w:rsidP="001A3491">
            <w:pPr>
              <w:rPr>
                <w:color w:val="000000"/>
                <w:sz w:val="22"/>
                <w:szCs w:val="22"/>
              </w:rPr>
            </w:pPr>
            <w:r w:rsidRPr="007220D9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67D6E" w14:textId="77777777" w:rsidR="001A3491" w:rsidRPr="007220D9" w:rsidRDefault="001A3491" w:rsidP="001A3491">
            <w:pPr>
              <w:rPr>
                <w:color w:val="000000"/>
                <w:sz w:val="22"/>
                <w:szCs w:val="22"/>
              </w:rPr>
            </w:pPr>
            <w:r w:rsidRPr="007220D9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7220D9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3B0801" w14:paraId="6ECB0EDC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1B23" w14:textId="2198CA01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Mirjam Thomas*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EDD10" w14:textId="127743C8" w:rsidR="001A3491" w:rsidRPr="003B080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Mental comorbidity, interoception and emotion regulation in chronic pain patients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3965C" w14:textId="7CBB60F5" w:rsidR="001A3491" w:rsidRPr="003B0801" w:rsidRDefault="001A3491" w:rsidP="001A3491">
            <w:pPr>
              <w:rPr>
                <w:color w:val="000000"/>
                <w:sz w:val="22"/>
                <w:szCs w:val="22"/>
                <w:lang w:val="en-US"/>
              </w:rPr>
            </w:pPr>
            <w:r w:rsidRPr="003B0801">
              <w:rPr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C48D3" w14:textId="47AB06D6" w:rsidR="001A3491" w:rsidRPr="003B080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294CD" w14:textId="72C231E2" w:rsidR="001A3491" w:rsidRPr="003B080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3679F" w14:textId="77777777" w:rsidR="001A3491" w:rsidRPr="003B080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A3491" w:rsidRPr="00136221" w14:paraId="42B91A3A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BA65A" w14:textId="77777777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</w:rPr>
              <w:t>Olivier Desmedt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8C1B" w14:textId="77777777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  <w:lang w:val="en-US"/>
              </w:rPr>
              <w:t>The conceptualization and measurement of interoception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0D799" w14:textId="77777777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0915" w14:textId="77777777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</w:rPr>
              <w:t>Catholic University of Louvain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5840" w14:textId="07637DC1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</w:rPr>
              <w:t xml:space="preserve">Defense </w:t>
            </w:r>
            <w:proofErr w:type="spellStart"/>
            <w:r w:rsidR="00200E36">
              <w:rPr>
                <w:bCs/>
                <w:iCs/>
                <w:color w:val="000000"/>
                <w:sz w:val="22"/>
                <w:szCs w:val="22"/>
              </w:rPr>
              <w:t>jury</w:t>
            </w:r>
            <w:proofErr w:type="spellEnd"/>
            <w:r w:rsidRPr="000A7263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0E36">
              <w:rPr>
                <w:bCs/>
                <w:iCs/>
                <w:color w:val="000000"/>
                <w:sz w:val="22"/>
                <w:szCs w:val="22"/>
              </w:rPr>
              <w:t>m</w:t>
            </w:r>
            <w:r w:rsidRPr="000A7263">
              <w:rPr>
                <w:bCs/>
                <w:iCs/>
                <w:color w:val="000000"/>
                <w:sz w:val="22"/>
                <w:szCs w:val="22"/>
              </w:rPr>
              <w:t>ember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75F20" w14:textId="77777777" w:rsidR="001A3491" w:rsidRPr="000A7263" w:rsidRDefault="001A3491" w:rsidP="001A349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A7263">
              <w:rPr>
                <w:bCs/>
                <w:iCs/>
                <w:color w:val="000000"/>
                <w:sz w:val="22"/>
                <w:szCs w:val="22"/>
              </w:rPr>
              <w:t xml:space="preserve">7 </w:t>
            </w:r>
            <w:proofErr w:type="spellStart"/>
            <w:r w:rsidRPr="000A7263">
              <w:rPr>
                <w:bCs/>
                <w:iCs/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136221" w14:paraId="0B7AE0C8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00779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Oleksii Domin*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B9616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Enhancing physical activity in adolescents using mHealth technology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97766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60BE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26F4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0E86" w14:textId="2FACF691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</w:t>
            </w:r>
            <w:r>
              <w:rPr>
                <w:color w:val="000000"/>
                <w:sz w:val="22"/>
                <w:szCs w:val="22"/>
              </w:rPr>
              <w:t>s</w:t>
            </w:r>
            <w:proofErr w:type="spellEnd"/>
          </w:p>
        </w:tc>
      </w:tr>
      <w:tr w:rsidR="001A3491" w:rsidRPr="00136221" w14:paraId="514716A6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E11AE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Alessandro Decarli*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8FC74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The role of attachment and parental representations on mental health and wellbeing in adolescents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9C97A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33744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C25E9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73F60" w14:textId="5EEBA4BA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</w:t>
            </w:r>
            <w:r>
              <w:rPr>
                <w:color w:val="000000"/>
                <w:sz w:val="22"/>
                <w:szCs w:val="22"/>
              </w:rPr>
              <w:t>s</w:t>
            </w:r>
            <w:proofErr w:type="spellEnd"/>
          </w:p>
        </w:tc>
      </w:tr>
      <w:tr w:rsidR="001A3491" w:rsidRPr="00136221" w14:paraId="27A96498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B0CD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lastRenderedPageBreak/>
              <w:t>Violetta Schaan*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81CA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Social rejection in early childhood and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ist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 effects on stress responses in later life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AE9A4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20873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B15BF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FE82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136221" w14:paraId="09B2F194" w14:textId="77777777" w:rsidTr="0042395C">
        <w:trPr>
          <w:trHeight w:val="6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4EADF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Agnieszka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Czeluscinska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323B6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Attentional bias to body- and sexually-relevant stimuli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C785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C2150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FEC3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84CB0" w14:textId="77777777" w:rsidR="001A3491" w:rsidRPr="00136221" w:rsidRDefault="001A3491" w:rsidP="001A349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3491" w:rsidRPr="00136221" w14:paraId="55F53AA9" w14:textId="77777777" w:rsidTr="0042395C">
        <w:trPr>
          <w:trHeight w:val="9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A7523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Dr. Silke Rost*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864C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The role of self-regulatory capacity in the adaptation to pain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EF7E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A577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A742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97CD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36221">
              <w:rPr>
                <w:color w:val="000000"/>
                <w:sz w:val="22"/>
                <w:szCs w:val="22"/>
              </w:rPr>
              <w:t>Psychotherapy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training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(Luxembourg), 9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136221" w14:paraId="331B62FD" w14:textId="77777777" w:rsidTr="0042395C">
        <w:trPr>
          <w:trHeight w:val="9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3F29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Dr. Zoé van Dyck*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E0FB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The role of external and internal stimuli in the regulation of eating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behaviour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FC43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47294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623F" w14:textId="579B578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Defense </w:t>
            </w:r>
            <w:proofErr w:type="spellStart"/>
            <w:r w:rsidR="00200E36">
              <w:rPr>
                <w:color w:val="000000"/>
                <w:sz w:val="22"/>
                <w:szCs w:val="22"/>
              </w:rPr>
              <w:t>jury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member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1D37D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Research Associate (Luxembourg), 12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136221" w14:paraId="5AFED1FE" w14:textId="77777777" w:rsidTr="0042395C">
        <w:trPr>
          <w:trHeight w:val="9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15210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Dr. Erik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Ceunen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F498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Unpleasantness and fear in interoception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61AE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130CB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Catholic University of Leuven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BAD5" w14:textId="44F8FE12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Defense </w:t>
            </w:r>
            <w:proofErr w:type="spellStart"/>
            <w:r w:rsidR="00200E36">
              <w:rPr>
                <w:color w:val="000000"/>
                <w:sz w:val="22"/>
                <w:szCs w:val="22"/>
              </w:rPr>
              <w:t>jury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member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1441D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Research Associate (Leuven) 8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1A3491" w:rsidRPr="00136221" w14:paraId="4FE9CF91" w14:textId="77777777" w:rsidTr="0042395C">
        <w:trPr>
          <w:trHeight w:val="9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E5B8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Dr. Cristina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Campillo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BCBFE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Computer-assisted interventions to improve self-regulation in patients with self-regulatory deficits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8466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0E93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0F38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5ADD0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36221">
              <w:rPr>
                <w:color w:val="000000"/>
                <w:sz w:val="22"/>
                <w:szCs w:val="22"/>
              </w:rPr>
              <w:t>Psychotherapy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training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(Barcelona), 1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</w:t>
            </w:r>
            <w:proofErr w:type="spellEnd"/>
          </w:p>
        </w:tc>
      </w:tr>
      <w:tr w:rsidR="001A3491" w:rsidRPr="00136221" w14:paraId="38217615" w14:textId="77777777" w:rsidTr="0042395C">
        <w:trPr>
          <w:trHeight w:val="900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C0B2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Dr. Annika Lutz*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5064" w14:textId="77777777" w:rsidR="001A3491" w:rsidRPr="00136221" w:rsidRDefault="001A3491" w:rsidP="001A349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Body perception and evaluation in anorexia nervosa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0377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BEB9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CBEE2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D1B8" w14:textId="77777777" w:rsidR="001A3491" w:rsidRPr="00136221" w:rsidRDefault="001A3491" w:rsidP="001A349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Research Associate (Luxembourg), 17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</w:tbl>
    <w:p w14:paraId="7314D554" w14:textId="77777777" w:rsidR="00623E30" w:rsidRDefault="00623E30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5537D733" w14:textId="77777777" w:rsidR="00881FF7" w:rsidRPr="009C78C0" w:rsidRDefault="00881FF7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1E0FAE95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Currently</w:t>
      </w:r>
      <w:proofErr w:type="spellEnd"/>
      <w:r w:rsidRPr="009C78C0">
        <w:rPr>
          <w:b/>
        </w:rPr>
        <w:t xml:space="preserve"> </w:t>
      </w:r>
      <w:proofErr w:type="spellStart"/>
      <w:r w:rsidRPr="009C78C0">
        <w:rPr>
          <w:b/>
        </w:rPr>
        <w:t>Supervised</w:t>
      </w:r>
      <w:proofErr w:type="spellEnd"/>
      <w:r w:rsidRPr="009C78C0">
        <w:rPr>
          <w:b/>
        </w:rPr>
        <w:t xml:space="preserve"> PhD </w:t>
      </w:r>
      <w:proofErr w:type="spellStart"/>
      <w:r w:rsidRPr="009C78C0">
        <w:rPr>
          <w:b/>
        </w:rPr>
        <w:t>Students</w:t>
      </w:r>
      <w:proofErr w:type="spellEnd"/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2743"/>
        <w:gridCol w:w="1287"/>
        <w:gridCol w:w="1400"/>
        <w:gridCol w:w="1148"/>
        <w:gridCol w:w="1496"/>
      </w:tblGrid>
      <w:tr w:rsidR="00136221" w:rsidRPr="009C78C0" w14:paraId="35B70B36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944CC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r w:rsidRPr="009C78C0">
              <w:rPr>
                <w:b/>
                <w:bCs/>
                <w:i/>
                <w:iCs/>
                <w:color w:val="000000"/>
              </w:rPr>
              <w:t>Name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12891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r w:rsidRPr="009C78C0">
              <w:rPr>
                <w:b/>
                <w:bCs/>
                <w:i/>
                <w:iCs/>
                <w:color w:val="000000"/>
              </w:rPr>
              <w:t>Topic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1013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r w:rsidRPr="009C78C0">
              <w:rPr>
                <w:b/>
                <w:bCs/>
                <w:i/>
                <w:iCs/>
                <w:color w:val="000000"/>
              </w:rPr>
              <w:t xml:space="preserve">Year of </w:t>
            </w:r>
            <w:proofErr w:type="spellStart"/>
            <w:r w:rsidRPr="009C78C0">
              <w:rPr>
                <w:b/>
                <w:bCs/>
                <w:i/>
                <w:iCs/>
                <w:color w:val="000000"/>
              </w:rPr>
              <w:t>registration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B9B18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r w:rsidRPr="009C78C0">
              <w:rPr>
                <w:b/>
                <w:bCs/>
                <w:i/>
                <w:iCs/>
                <w:color w:val="000000"/>
              </w:rPr>
              <w:t>Institution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9BAAA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9C78C0">
              <w:rPr>
                <w:b/>
                <w:bCs/>
                <w:i/>
                <w:iCs/>
                <w:color w:val="000000"/>
              </w:rPr>
              <w:t>Role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AE884" w14:textId="77777777" w:rsidR="00136221" w:rsidRPr="009C78C0" w:rsidRDefault="00136221" w:rsidP="0042395C">
            <w:pPr>
              <w:rPr>
                <w:b/>
                <w:bCs/>
                <w:i/>
                <w:iCs/>
                <w:color w:val="000000"/>
              </w:rPr>
            </w:pPr>
            <w:r w:rsidRPr="009C78C0">
              <w:rPr>
                <w:b/>
                <w:bCs/>
                <w:i/>
                <w:iCs/>
                <w:color w:val="000000"/>
              </w:rPr>
              <w:t xml:space="preserve">Scientific </w:t>
            </w:r>
            <w:proofErr w:type="spellStart"/>
            <w:r w:rsidRPr="009C78C0">
              <w:rPr>
                <w:b/>
                <w:bCs/>
                <w:i/>
                <w:iCs/>
                <w:color w:val="000000"/>
              </w:rPr>
              <w:t>output</w:t>
            </w:r>
            <w:proofErr w:type="spellEnd"/>
          </w:p>
        </w:tc>
      </w:tr>
      <w:tr w:rsidR="0032230B" w:rsidRPr="009C78C0" w14:paraId="4E9210BE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F4EAA" w14:textId="4FBB30A0" w:rsidR="0032230B" w:rsidRPr="009C78C0" w:rsidRDefault="0032230B" w:rsidP="0032230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Anxhela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Sulaj</w:t>
            </w:r>
            <w:proofErr w:type="spellEnd"/>
            <w:r w:rsidRPr="00136221">
              <w:rPr>
                <w:bCs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9A985" w14:textId="5B455C17" w:rsidR="0032230B" w:rsidRPr="0032230B" w:rsidRDefault="0032230B" w:rsidP="0032230B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Interoception of bodily sensations across organ domains and its relevance for somatic symptoms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94462" w14:textId="0EEAC2C3" w:rsidR="0032230B" w:rsidRPr="009C78C0" w:rsidRDefault="0032230B" w:rsidP="0032230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1411D" w14:textId="5F3E7599" w:rsidR="0032230B" w:rsidRPr="009C78C0" w:rsidRDefault="0032230B" w:rsidP="0032230B">
            <w:pPr>
              <w:rPr>
                <w:b/>
                <w:bCs/>
                <w:i/>
                <w:iCs/>
                <w:color w:val="000000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BC363" w14:textId="7A3268B6" w:rsidR="0032230B" w:rsidRPr="009C78C0" w:rsidRDefault="0032230B" w:rsidP="0032230B">
            <w:pPr>
              <w:rPr>
                <w:b/>
                <w:bCs/>
                <w:i/>
                <w:iCs/>
                <w:color w:val="000000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Primary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37C3D" w14:textId="77777777" w:rsidR="0032230B" w:rsidRPr="009C78C0" w:rsidRDefault="0032230B" w:rsidP="0032230B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32230B" w:rsidRPr="008F4AF4" w14:paraId="5CFB03EA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5E8D0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 xml:space="preserve">Nina </w:t>
            </w:r>
            <w:proofErr w:type="spellStart"/>
            <w:r w:rsidRPr="00136221">
              <w:rPr>
                <w:bCs/>
                <w:iCs/>
                <w:color w:val="000000"/>
                <w:sz w:val="22"/>
                <w:szCs w:val="22"/>
              </w:rPr>
              <w:t>Buntic</w:t>
            </w:r>
            <w:proofErr w:type="spellEnd"/>
            <w:r w:rsidRPr="00136221">
              <w:rPr>
                <w:bCs/>
                <w:i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1575F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Shared Underlying Mechanisms of Long-Covid and Chronic Fatigue Syndrome - A </w:t>
            </w:r>
            <w:proofErr w:type="spellStart"/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psychoneuroendocrinological</w:t>
            </w:r>
            <w:proofErr w:type="spellEnd"/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psychoimmunological</w:t>
            </w:r>
            <w:proofErr w:type="spellEnd"/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 perspective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188E4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D6134" w14:textId="77777777" w:rsidR="0032230B" w:rsidRPr="00136221" w:rsidRDefault="0032230B" w:rsidP="0032230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6E19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Primary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8D4DC" w14:textId="76706EEA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publication</w:t>
            </w:r>
            <w:proofErr w:type="spellEnd"/>
          </w:p>
        </w:tc>
      </w:tr>
      <w:tr w:rsidR="0032230B" w:rsidRPr="008F4AF4" w14:paraId="47E7C8FE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5C8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Tabea Eimer*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94769" w14:textId="3DCB27A3" w:rsidR="0032230B" w:rsidRPr="008831E5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8831E5">
              <w:rPr>
                <w:bCs/>
                <w:iCs/>
                <w:color w:val="000000"/>
                <w:sz w:val="22"/>
                <w:szCs w:val="22"/>
                <w:lang w:val="en-US"/>
              </w:rPr>
              <w:t>Interoception of bodily sensations across bodily domains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572F7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8562E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Catholic University of Leuven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047E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C312F" w14:textId="7914CBFD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publication</w:t>
            </w:r>
            <w:proofErr w:type="spellEnd"/>
          </w:p>
        </w:tc>
      </w:tr>
      <w:tr w:rsidR="0032230B" w:rsidRPr="008F4AF4" w14:paraId="24158AD4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8874A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lastRenderedPageBreak/>
              <w:t>Lisa Lai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ADF40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Interoceptive stimulation as intervention method to reduce stress and somatic symptoms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36B07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D97AD" w14:textId="77777777" w:rsidR="0032230B" w:rsidRPr="00136221" w:rsidRDefault="0032230B" w:rsidP="0032230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0A12A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Primary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38F84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32230B" w:rsidRPr="009C78C0" w14:paraId="7F3E9800" w14:textId="77777777" w:rsidTr="003B0801">
        <w:trPr>
          <w:trHeight w:val="9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3CF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Ruta Müller*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4892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Stress effects on interoceptive learning and memory as mechanism of somatic symptom generation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4C55B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4165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D39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Primary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supervisor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021B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  <w:tr w:rsidR="0032230B" w:rsidRPr="009C78C0" w14:paraId="67B73DDB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68C51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Lena Grabo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CA21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Prokrastination und Selbstregulation sowie deren psychobiologischen Korrelate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4317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BC95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Duisburg-Essen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50F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1AA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</w:p>
        </w:tc>
      </w:tr>
      <w:tr w:rsidR="0032230B" w:rsidRPr="009C78C0" w14:paraId="3A3DBE7B" w14:textId="77777777" w:rsidTr="003B0801">
        <w:trPr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CE0A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Kim Opdensteinen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8983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136221">
              <w:rPr>
                <w:color w:val="000000"/>
                <w:sz w:val="22"/>
                <w:szCs w:val="22"/>
              </w:rPr>
              <w:t>Interozeption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und Stress bei Kleinkindern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752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32A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C6C24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6662" w14:textId="2D1227B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13622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</w:t>
            </w:r>
            <w:r>
              <w:rPr>
                <w:color w:val="000000"/>
                <w:sz w:val="22"/>
                <w:szCs w:val="22"/>
              </w:rPr>
              <w:t>s</w:t>
            </w:r>
            <w:proofErr w:type="spellEnd"/>
          </w:p>
        </w:tc>
      </w:tr>
      <w:tr w:rsidR="0032230B" w:rsidRPr="009C78C0" w14:paraId="20EEE822" w14:textId="77777777" w:rsidTr="003B0801">
        <w:trPr>
          <w:trHeight w:val="6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385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Katharina Gross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B62A2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Genetische und psychosoziale Faktoren der Hyperhidrose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B29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77F1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22C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Co-supervisor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12E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publications</w:t>
            </w:r>
            <w:proofErr w:type="spellEnd"/>
          </w:p>
        </w:tc>
      </w:tr>
    </w:tbl>
    <w:p w14:paraId="084C2D62" w14:textId="77777777" w:rsidR="00D045EE" w:rsidRDefault="00D045EE" w:rsidP="00EC4551">
      <w:pPr>
        <w:tabs>
          <w:tab w:val="left" w:pos="2127"/>
          <w:tab w:val="left" w:pos="3828"/>
        </w:tabs>
        <w:spacing w:after="120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* Marked PhD students were supported by third-party funded projects</w:t>
      </w:r>
    </w:p>
    <w:p w14:paraId="6D75B196" w14:textId="77777777" w:rsidR="00733A95" w:rsidRDefault="00733A95" w:rsidP="00733A95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31842B41" w14:textId="77777777" w:rsidR="001249C3" w:rsidRDefault="001249C3" w:rsidP="00733A95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1B8A1409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Supervised</w:t>
      </w:r>
      <w:proofErr w:type="spellEnd"/>
      <w:r w:rsidRPr="009C78C0">
        <w:rPr>
          <w:b/>
        </w:rPr>
        <w:t xml:space="preserve"> Master/Diploma </w:t>
      </w:r>
      <w:proofErr w:type="spellStart"/>
      <w:r w:rsidRPr="009C78C0">
        <w:rPr>
          <w:b/>
        </w:rPr>
        <w:t>Theses</w:t>
      </w:r>
      <w:proofErr w:type="spellEnd"/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263"/>
        <w:gridCol w:w="1143"/>
        <w:gridCol w:w="2255"/>
      </w:tblGrid>
      <w:tr w:rsidR="00136221" w:rsidRPr="009C78C0" w14:paraId="6BDCBBA0" w14:textId="77777777" w:rsidTr="0042395C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6B59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F327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CD07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Year of </w:t>
            </w:r>
            <w:proofErr w:type="spellStart"/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completion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3F4F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Institution</w:t>
            </w:r>
          </w:p>
        </w:tc>
      </w:tr>
      <w:tr w:rsidR="00B55D65" w:rsidRPr="009C78C0" w14:paraId="71A9815D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F669C" w14:textId="1C85B480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Thurid Rehs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03DDF" w14:textId="04AC3C4A" w:rsidR="00B55D65" w:rsidRPr="00200E36" w:rsidRDefault="00200E36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200E36">
              <w:rPr>
                <w:color w:val="000000"/>
                <w:sz w:val="22"/>
                <w:szCs w:val="22"/>
                <w:lang w:val="en-US"/>
              </w:rPr>
              <w:t>Acute stress effect on g</w:t>
            </w:r>
            <w:r>
              <w:rPr>
                <w:color w:val="000000"/>
                <w:sz w:val="22"/>
                <w:szCs w:val="22"/>
                <w:lang w:val="en-US"/>
              </w:rPr>
              <w:t>astric interoceptive sensitivity based on the two-stage water load test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26DA0" w14:textId="6AC7C472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On-</w:t>
            </w:r>
            <w:proofErr w:type="spellStart"/>
            <w:r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47641" w14:textId="6B3F5B42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Heinricht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Heine University Düsseldorf</w:t>
            </w:r>
          </w:p>
        </w:tc>
      </w:tr>
      <w:tr w:rsidR="00B55D65" w:rsidRPr="009C78C0" w14:paraId="2DAC713E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3E9F" w14:textId="59AFDD61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>
              <w:rPr>
                <w:color w:val="000000"/>
                <w:sz w:val="22"/>
                <w:szCs w:val="22"/>
              </w:rPr>
              <w:t>Deffoin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2F08" w14:textId="1BD30904" w:rsidR="00B55D65" w:rsidRPr="00200E36" w:rsidRDefault="00200E36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200E36">
              <w:rPr>
                <w:color w:val="000000"/>
                <w:sz w:val="22"/>
                <w:szCs w:val="22"/>
                <w:lang w:val="en-US"/>
              </w:rPr>
              <w:t>The role of physiological s</w:t>
            </w:r>
            <w:r>
              <w:rPr>
                <w:color w:val="000000"/>
                <w:sz w:val="22"/>
                <w:szCs w:val="22"/>
                <w:lang w:val="en-US"/>
              </w:rPr>
              <w:t>tress axes in acute stress effects on gastric interoceptive sensitivity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01482" w14:textId="61E016F0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F8776" w14:textId="22F97865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79CAA02A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213C9" w14:textId="6B590412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Lisa de </w:t>
            </w:r>
            <w:proofErr w:type="spellStart"/>
            <w:r>
              <w:rPr>
                <w:color w:val="000000"/>
                <w:sz w:val="22"/>
                <w:szCs w:val="22"/>
              </w:rPr>
              <w:t>Cillia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DE1CF" w14:textId="572D76E6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EE3EB2">
              <w:rPr>
                <w:color w:val="000000"/>
                <w:sz w:val="22"/>
                <w:szCs w:val="22"/>
                <w:lang w:val="en-US"/>
              </w:rPr>
              <w:t>Acute and chronic stress e</w:t>
            </w:r>
            <w:r>
              <w:rPr>
                <w:color w:val="000000"/>
                <w:sz w:val="22"/>
                <w:szCs w:val="22"/>
                <w:lang w:val="en-US"/>
              </w:rPr>
              <w:t>ffects on cardiac interoception in chronically-stressed schoolteachers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C893B" w14:textId="6CDCD4F2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97DC4" w14:textId="578C7403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27741449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157FE" w14:textId="5F5CD7F7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Charlotte Gebhardt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9A3E9" w14:textId="1E429ABD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EE3EB2">
              <w:rPr>
                <w:color w:val="000000"/>
                <w:sz w:val="22"/>
                <w:szCs w:val="22"/>
                <w:lang w:val="en-US"/>
              </w:rPr>
              <w:t>Do increases in cardiac i</w:t>
            </w:r>
            <w:r>
              <w:rPr>
                <w:color w:val="000000"/>
                <w:sz w:val="22"/>
                <w:szCs w:val="22"/>
                <w:lang w:val="en-US"/>
              </w:rPr>
              <w:t>nteroceptive accuracy due to heartbeat perception training enhanced by post-learning stress reduce somatic symptom distress?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1E635" w14:textId="6EE226FF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93A72" w14:textId="424B6F35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66992D5E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550DF" w14:textId="6032670C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Leon Orlik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C5274" w14:textId="75DB99D4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EE3EB2">
              <w:rPr>
                <w:color w:val="000000"/>
                <w:sz w:val="22"/>
                <w:szCs w:val="22"/>
                <w:lang w:val="en-US"/>
              </w:rPr>
              <w:t>Do differences in diurnal c</w:t>
            </w:r>
            <w:r>
              <w:rPr>
                <w:color w:val="000000"/>
                <w:sz w:val="22"/>
                <w:szCs w:val="22"/>
                <w:lang w:val="en-US"/>
              </w:rPr>
              <w:t>ortisol levels in the morning vs. afternoon affect increases in interoceptive accuracy due to heartbeat perception training?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40502" w14:textId="74FEF1CE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E18A" w14:textId="62F60F1B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4696217B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86DA8" w14:textId="4006929D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Cassandra </w:t>
            </w:r>
            <w:proofErr w:type="spellStart"/>
            <w:r>
              <w:rPr>
                <w:color w:val="000000"/>
                <w:sz w:val="22"/>
                <w:szCs w:val="22"/>
              </w:rPr>
              <w:t>Origier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8D96" w14:textId="710FDC61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Psychobiological p</w:t>
            </w:r>
            <w:r w:rsidRPr="00EE3EB2">
              <w:rPr>
                <w:color w:val="000000"/>
                <w:sz w:val="22"/>
                <w:szCs w:val="22"/>
                <w:lang w:val="en-US"/>
              </w:rPr>
              <w:t>redictors of somatic symptoms in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low vs. high somatic symptom reporters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B9F3E" w14:textId="738F5EB3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8C8A3" w14:textId="14AE6A42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787AEDED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141A0" w14:textId="22A27BE0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Pierre Schuler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F86FE" w14:textId="573D9BB7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EE3EB2">
              <w:rPr>
                <w:color w:val="000000"/>
                <w:sz w:val="22"/>
                <w:szCs w:val="22"/>
                <w:lang w:val="en-US"/>
              </w:rPr>
              <w:t>Post-learning stress effects o</w:t>
            </w:r>
            <w:r>
              <w:rPr>
                <w:color w:val="000000"/>
                <w:sz w:val="22"/>
                <w:szCs w:val="22"/>
                <w:lang w:val="en-US"/>
              </w:rPr>
              <w:t>n perceptual learning in a heartbeat perception training in high vs. low habitual symptom reporters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A9F74" w14:textId="5E30E466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41589" w14:textId="022F2B97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6329BE94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F99E9" w14:textId="1C102239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Sven Philipsen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03D3C" w14:textId="7787CD1A" w:rsidR="00B55D65" w:rsidRPr="00EE3EB2" w:rsidRDefault="00EE3EB2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EE3EB2">
              <w:rPr>
                <w:color w:val="000000"/>
                <w:sz w:val="22"/>
                <w:szCs w:val="22"/>
                <w:lang w:val="en-US"/>
              </w:rPr>
              <w:t>The moderating role of interoception on stress effects on emotion reg</w:t>
            </w:r>
            <w:r>
              <w:rPr>
                <w:color w:val="000000"/>
                <w:sz w:val="22"/>
                <w:szCs w:val="22"/>
                <w:lang w:val="en-US"/>
              </w:rPr>
              <w:t>ulation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A0C79" w14:textId="14B70223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D6A75" w14:textId="66A7E983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9C78C0" w14:paraId="032FAC35" w14:textId="77777777" w:rsidTr="00B55D65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E258E" w14:textId="6EBC679D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Simon Schommer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3AFF3" w14:textId="1BBC15FE" w:rsidR="00B55D65" w:rsidRPr="00B55D65" w:rsidRDefault="00B55D65" w:rsidP="00B55D65">
            <w:pPr>
              <w:rPr>
                <w:color w:val="000000"/>
                <w:sz w:val="22"/>
                <w:szCs w:val="22"/>
                <w:lang w:val="en-US"/>
              </w:rPr>
            </w:pPr>
            <w:r w:rsidRPr="00B55D65">
              <w:rPr>
                <w:color w:val="000000"/>
                <w:sz w:val="22"/>
                <w:szCs w:val="22"/>
                <w:lang w:val="en-US"/>
              </w:rPr>
              <w:t>Post-learning stress effects o</w:t>
            </w:r>
            <w:r>
              <w:rPr>
                <w:color w:val="000000"/>
                <w:sz w:val="22"/>
                <w:szCs w:val="22"/>
                <w:lang w:val="en-US"/>
              </w:rPr>
              <w:t>n declarative memory for emotional faces presented at different phases of the cardiac cycle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1D551" w14:textId="4BD9AD77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7A5D0A">
              <w:rPr>
                <w:color w:val="000000"/>
                <w:sz w:val="22"/>
                <w:szCs w:val="22"/>
              </w:rPr>
              <w:t>On-</w:t>
            </w:r>
            <w:proofErr w:type="spellStart"/>
            <w:r w:rsidRPr="007A5D0A"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16EAE" w14:textId="52B6467E" w:rsidR="00B55D65" w:rsidRPr="00B55D65" w:rsidRDefault="00B55D65" w:rsidP="00B55D65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7E95A642" w14:textId="77777777" w:rsidTr="0032230B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E2CA0" w14:textId="7865BC2D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 xml:space="preserve">Liz </w:t>
            </w:r>
            <w:proofErr w:type="spellStart"/>
            <w:r w:rsidRPr="0032230B">
              <w:rPr>
                <w:color w:val="000000"/>
                <w:sz w:val="22"/>
                <w:szCs w:val="22"/>
              </w:rPr>
              <w:t>Pautsch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2D104" w14:textId="1B470ED5" w:rsidR="0032230B" w:rsidRPr="0032230B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230B">
              <w:rPr>
                <w:color w:val="000000"/>
                <w:sz w:val="22"/>
                <w:szCs w:val="22"/>
                <w:lang w:val="en-US"/>
              </w:rPr>
              <w:t>Validation through replication: Late heartbeat evoked potentials are associated with survival after cardiac arrest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94698" w14:textId="2E1EAB47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5FB46" w14:textId="1EA61DB8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752F8827" w14:textId="77777777" w:rsidTr="0032230B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7CE74" w14:textId="397BC7BF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Laura Manns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7F85A" w14:textId="287B15C5" w:rsidR="0032230B" w:rsidRPr="0032230B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230B">
              <w:rPr>
                <w:color w:val="000000"/>
                <w:sz w:val="22"/>
                <w:szCs w:val="22"/>
                <w:lang w:val="en-US"/>
              </w:rPr>
              <w:t>Effort-reward-imbalance, burnout, and physical pain mediate the relationship between overcommitment and depression in German Emergency Medical Technicians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F8816" w14:textId="4CAF4C2A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8358" w14:textId="65CEE918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B0801" w:rsidRPr="009C78C0" w14:paraId="597037FA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356DD" w14:textId="2569EDD3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Tabea </w:t>
            </w:r>
            <w:proofErr w:type="spellStart"/>
            <w:r>
              <w:rPr>
                <w:color w:val="000000"/>
                <w:sz w:val="22"/>
                <w:szCs w:val="22"/>
              </w:rPr>
              <w:t>Schmidt-Alkadri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3DB2" w14:textId="25E4223B" w:rsidR="003B0801" w:rsidRPr="003B0801" w:rsidRDefault="003B0801" w:rsidP="003B0801">
            <w:pPr>
              <w:rPr>
                <w:color w:val="000000"/>
                <w:sz w:val="22"/>
                <w:szCs w:val="22"/>
                <w:lang w:val="en-US"/>
              </w:rPr>
            </w:pPr>
            <w:r w:rsidRPr="003B0801">
              <w:rPr>
                <w:color w:val="000000"/>
                <w:sz w:val="22"/>
                <w:szCs w:val="22"/>
                <w:lang w:val="en-US"/>
              </w:rPr>
              <w:t>Theta-burst stimulation of t</w:t>
            </w:r>
            <w:r>
              <w:rPr>
                <w:color w:val="000000"/>
                <w:sz w:val="22"/>
                <w:szCs w:val="22"/>
                <w:lang w:val="en-US"/>
              </w:rPr>
              <w:t>he interoceptive brain network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399B4" w14:textId="3DBFE4F6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3F2B" w14:textId="4A8EFC77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B0801" w:rsidRPr="009C78C0" w14:paraId="49ADB34F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E0B0A" w14:textId="7ABF9552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>
              <w:rPr>
                <w:color w:val="000000"/>
                <w:sz w:val="22"/>
                <w:szCs w:val="22"/>
              </w:rPr>
              <w:t>Schrauf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C7A03" w14:textId="77777777" w:rsidR="003B0801" w:rsidRPr="003B0801" w:rsidRDefault="003B0801" w:rsidP="003B0801">
            <w:pPr>
              <w:rPr>
                <w:color w:val="000000"/>
                <w:sz w:val="22"/>
                <w:szCs w:val="22"/>
                <w:lang w:val="en-US"/>
              </w:rPr>
            </w:pPr>
            <w:r w:rsidRPr="003B0801">
              <w:rPr>
                <w:color w:val="000000"/>
                <w:sz w:val="22"/>
                <w:szCs w:val="22"/>
                <w:lang w:val="en-US"/>
              </w:rPr>
              <w:t>The effect of acute stress on cardiac interoceptive</w:t>
            </w:r>
          </w:p>
          <w:p w14:paraId="1C4A3110" w14:textId="10C1B75C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B0801">
              <w:rPr>
                <w:color w:val="000000"/>
                <w:sz w:val="22"/>
                <w:szCs w:val="22"/>
              </w:rPr>
              <w:t>attention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8EFA7" w14:textId="2A32CA15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EC664" w14:textId="6A782E8E" w:rsidR="003B0801" w:rsidRPr="003B0801" w:rsidRDefault="003B080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14657A" w14:paraId="474DFD11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6D89F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Pauline Bis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10A08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Effects of a post-learning cold pressure stress test on interoceptive accuracy in heartbeat perception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A8635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8D06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14657A" w14:paraId="6F634794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3F82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Lea Milbert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18E6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Attentional bias in Inflammatory Bowel Disease and Irritable Bowel Syndrome - A pilot study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6EBA5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B0CB5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14657A" w14:paraId="5517436C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DF213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Sam Bernard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C9FBD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Cardiac cycle phases affect auditory-evoked potentials and stimulus processing stages during intensity rating task of acoustic startle stimuli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8F185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66FAE" w14:textId="77777777" w:rsidR="00136221" w:rsidRPr="00136221" w:rsidRDefault="00136221" w:rsidP="003B080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2348639D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25E92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Sarah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Etringer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0D29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Cortical representation of gastric and cardiac signals in inflammatory bowel diseases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BD21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6FA8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B55D65" w:rsidRPr="00B55D65" w14:paraId="58B08058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ACA1" w14:textId="2836E192" w:rsidR="00B55D65" w:rsidRPr="00136221" w:rsidRDefault="00B55D65" w:rsidP="003B08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Jan </w:t>
            </w:r>
            <w:proofErr w:type="spellStart"/>
            <w:r>
              <w:rPr>
                <w:color w:val="000000"/>
                <w:sz w:val="22"/>
                <w:szCs w:val="22"/>
              </w:rPr>
              <w:t>Hamborg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45C55" w14:textId="3403A912" w:rsidR="00B55D65" w:rsidRPr="00136221" w:rsidRDefault="00B55D65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Frontal alpha asymmetry in high and low habitual symptom reporters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D310" w14:textId="1BCFD79F" w:rsidR="00B55D65" w:rsidRPr="00B55D65" w:rsidRDefault="00B55D65" w:rsidP="003B080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BF0C4" w14:textId="7393FAE1" w:rsidR="00B55D65" w:rsidRPr="00B55D65" w:rsidRDefault="00B55D65" w:rsidP="003B080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University of Luxembourg</w:t>
            </w:r>
          </w:p>
        </w:tc>
      </w:tr>
      <w:tr w:rsidR="00136221" w:rsidRPr="009C78C0" w14:paraId="21D6E64B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40D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Sina Welsch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85C0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Attentional bias towards gastrointestinal symptoms in inflammatory bowel diseases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AEF51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BC4B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301A071A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931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Lara Schenk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12DB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Effects of physiological stress axes reactivity on visceral learning, using a heartbeat perception training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236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1745D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1D9CF979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F38E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Sarah Back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C23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Physiological determinants of cardiac interoception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CEB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C7B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7507BD9C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54B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Eva Münch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2447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Respiratory modulation of startle as method to reflect visceral-afferent signals from the respiratory system in intensive smokers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9C0C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53B2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58BED297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03B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Greta Hansen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F2B9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The impact of stress on cardiac interoception in inflammatory bowel diseases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A29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3263D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2EF5D0C6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E24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Björn Nicolay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1F40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Evaluating the roles of resilience, stress, coping, and frustration in the anger level and arresting behavior of policewomen and policemen in Luxembourg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2C971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E32C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782F8F60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01D7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Djenna Hutmacher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E5AA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Reduced P3a in auditory evoked potentials in oddball and distraction procedures in patients with major depression and somatoform disorders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0EA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63A8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76657768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C434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Jean Fischbach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8F66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Post-encoding cold pressor stress, after a heartbeat perception training, enhances interoceptive accuracy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3140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E71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65371150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2BC01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Patrick Franzen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4981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Affective-motivational responsiveness to gaming-relevant stimuli in heavy gaming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BD3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E1A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56802046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27D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Tabea Flasinski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488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Sensing Your Body: Interoceptive Awareness and Medically Unexplained Symptoms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B3C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288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18F288D3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12D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Johanna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Dimmig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6B425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The interaction of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baro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>-afferent neural signal transmission and attentional networks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DAC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4291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79EEF864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B97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Julia Bachmann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276D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The impact of a socially-evaluated cold pressor test on attentional networks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54C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D46C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7B8781D2" w14:textId="77777777" w:rsidTr="003B0801">
        <w:trPr>
          <w:trHeight w:val="12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C074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Laura Bastgen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FAE1E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Einfluss einer elterlichen Trennung auf den Bindungsstil, die Zurückweisungssensibilität, und die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interozeptive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Wahrnehmung des erwachsenen Kindes nach sozialer Zurückweisung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9CC0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54227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120AD6BC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433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lastRenderedPageBreak/>
              <w:t xml:space="preserve">Lis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Conter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3413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Do early infantile incidents affect our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behaviour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? Early stress in childhood and its effects on social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behaviour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>, emotion regulation and body awareness in adulthood.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A55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4F7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412EE4FF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B4D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Martin Wittkamp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DEC4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Temporal Stability of Interoceptive Accuracy as Estimated by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Hearbeat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 Perception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01A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7EE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21F8F0DC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EC7E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Laura Schatte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8027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The influence of acute and chronic stress on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baro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>-afferent signal transmission and bodily symptoms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44F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87A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136221" w:rsidRPr="009C78C0" w14:paraId="66800E05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CE8C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Luca Schaan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3294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Gastrisch-evozierte Potenziale: ein neurophysiologischer Indikator für die kortikale Repräsentation afferenter Signale aus dem gastrointestinalen System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286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48E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Koblenz-Landau</w:t>
            </w:r>
          </w:p>
        </w:tc>
      </w:tr>
      <w:tr w:rsidR="00136221" w:rsidRPr="009C78C0" w14:paraId="7EAEDE72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C2B0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Bettina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Reuchlein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7B0DA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136221">
              <w:rPr>
                <w:color w:val="000000"/>
                <w:sz w:val="22"/>
                <w:szCs w:val="22"/>
              </w:rPr>
              <w:t>Interozeptive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Wahrnehmungsfähigkeit bei Patienten mit einem Depersonalisations-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Derealisationssyndrom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9003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7D7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Mainz</w:t>
            </w:r>
          </w:p>
        </w:tc>
      </w:tr>
      <w:tr w:rsidR="00136221" w:rsidRPr="009C78C0" w14:paraId="317BCAD2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BFAA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Maria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Barthmes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A72A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Der Einfluss von akutem Stress auf die Präpuls-Inhibition der Schreckreaktion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B7E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AA87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061BD5EF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A298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Nicol Siegmund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A85ED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Die kardiale Modulation der Schreckreaktion unter akutem autonomen Stress und der Zusammenhang zur Symptomausprägung somatoformer Störungen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8D5F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C38CD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1948D447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AF3E8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Alexandra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Gräbener</w:t>
            </w:r>
            <w:proofErr w:type="spellEnd"/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C136C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Die Untersuchung der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Baroreflexsensitivität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der Herzrate und der Blutdruckvariabilität als Trait- und State- Komponenten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181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D597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4C96310E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7A2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Carolin Ott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8275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Influence of hormonal manipulation on selective attention in food stimuli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9200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FF7E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6AE3F13C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CD5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Katharina Groß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19F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Psychosozialer Stress und Hyperhidrose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4162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93786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53B00CB3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77A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Katharina Schenk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B21D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Effekte intranasalen Insulins auf die Intensität und Wahrnehmung gastrischer Aktivität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D7F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882E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22C7E6B1" w14:textId="77777777" w:rsidTr="003B0801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0D84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Nancy Theuer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364C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Der Einfluss von Angst auf die zeitliche Stabilität der Herzratenvariabilität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0E67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4495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3A14BEB4" w14:textId="77777777" w:rsidTr="003B0801">
        <w:trPr>
          <w:trHeight w:val="9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9D09E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Thomas Schilling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51FB4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Influence of Acoustic Startle on the Accordance Rate between a Video Based Eye-Tracking System and the Method of Electrooculography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2238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926B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136221" w:rsidRPr="009C78C0" w14:paraId="750048F0" w14:textId="77777777" w:rsidTr="003B0801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4E332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Wiebke Thelen</w:t>
            </w:r>
          </w:p>
        </w:tc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CCE9" w14:textId="77777777" w:rsidR="00136221" w:rsidRPr="00136221" w:rsidRDefault="00136221" w:rsidP="003B0801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Herzratenvariabilität bei komplexen Mehrfachaufgaben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EA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3CB9" w14:textId="77777777" w:rsidR="00136221" w:rsidRPr="00136221" w:rsidRDefault="00136221" w:rsidP="003B0801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</w:tbl>
    <w:p w14:paraId="26FB272F" w14:textId="77777777" w:rsidR="00136221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0C1B03A1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</w:p>
    <w:p w14:paraId="0366EAE5" w14:textId="77777777" w:rsidR="00136221" w:rsidRPr="009C78C0" w:rsidRDefault="00136221" w:rsidP="00136221">
      <w:pPr>
        <w:tabs>
          <w:tab w:val="left" w:pos="1843"/>
          <w:tab w:val="left" w:pos="3828"/>
        </w:tabs>
        <w:spacing w:after="120"/>
        <w:ind w:left="2160" w:hanging="2160"/>
        <w:rPr>
          <w:b/>
        </w:rPr>
      </w:pPr>
      <w:proofErr w:type="spellStart"/>
      <w:r w:rsidRPr="009C78C0">
        <w:rPr>
          <w:b/>
        </w:rPr>
        <w:t>Supervised</w:t>
      </w:r>
      <w:proofErr w:type="spellEnd"/>
      <w:r w:rsidRPr="009C78C0">
        <w:rPr>
          <w:b/>
        </w:rPr>
        <w:t xml:space="preserve"> Bachelor </w:t>
      </w:r>
      <w:proofErr w:type="spellStart"/>
      <w:r w:rsidRPr="009C78C0">
        <w:rPr>
          <w:b/>
        </w:rPr>
        <w:t>Theses</w:t>
      </w:r>
      <w:proofErr w:type="spellEnd"/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5399"/>
        <w:gridCol w:w="1143"/>
        <w:gridCol w:w="1998"/>
      </w:tblGrid>
      <w:tr w:rsidR="00136221" w:rsidRPr="009C78C0" w14:paraId="3AAC9CC4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F789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DF9EB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A3A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Year of </w:t>
            </w:r>
            <w:proofErr w:type="spellStart"/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completion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ABFB" w14:textId="77777777" w:rsidR="00136221" w:rsidRPr="00136221" w:rsidRDefault="00136221" w:rsidP="0042395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36221">
              <w:rPr>
                <w:b/>
                <w:bCs/>
                <w:i/>
                <w:iCs/>
                <w:color w:val="000000"/>
                <w:sz w:val="22"/>
                <w:szCs w:val="22"/>
              </w:rPr>
              <w:t>Institution</w:t>
            </w:r>
          </w:p>
        </w:tc>
      </w:tr>
      <w:tr w:rsidR="00200E36" w:rsidRPr="009C78C0" w14:paraId="58EBD602" w14:textId="77777777" w:rsidTr="00881FF7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58029" w14:textId="3286F49A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Kara </w:t>
            </w:r>
            <w:proofErr w:type="spellStart"/>
            <w:r>
              <w:rPr>
                <w:color w:val="000000"/>
                <w:sz w:val="22"/>
                <w:szCs w:val="22"/>
              </w:rPr>
              <w:t>Karrenbrock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24FAE" w14:textId="0662705F" w:rsidR="00200E36" w:rsidRPr="00881FF7" w:rsidRDefault="00881FF7" w:rsidP="00881FF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Chronic stress effects on f</w:t>
            </w:r>
            <w:r w:rsidRPr="00881FF7">
              <w:rPr>
                <w:color w:val="000000"/>
                <w:sz w:val="22"/>
                <w:szCs w:val="22"/>
                <w:lang w:val="en-US"/>
              </w:rPr>
              <w:t>rontal alpha asymmetry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in chronically-stressed schoolteachers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7952F" w14:textId="08177713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On-</w:t>
            </w:r>
            <w:proofErr w:type="spellStart"/>
            <w:r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31725" w14:textId="7F84D6A9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200E36" w:rsidRPr="009C78C0" w14:paraId="23DB7205" w14:textId="77777777" w:rsidTr="00881FF7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5E6FB" w14:textId="14A9D13E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color w:val="000000"/>
                <w:sz w:val="22"/>
                <w:szCs w:val="22"/>
              </w:rPr>
              <w:t>Myahchev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ADC09" w14:textId="0630396C" w:rsidR="00200E36" w:rsidRPr="00881FF7" w:rsidRDefault="00881FF7" w:rsidP="00881FF7">
            <w:pPr>
              <w:rPr>
                <w:color w:val="000000"/>
                <w:sz w:val="22"/>
                <w:szCs w:val="22"/>
                <w:lang w:val="en-US"/>
              </w:rPr>
            </w:pPr>
            <w:r w:rsidRPr="00881FF7">
              <w:rPr>
                <w:color w:val="000000"/>
                <w:sz w:val="22"/>
                <w:szCs w:val="22"/>
                <w:lang w:val="en-US"/>
              </w:rPr>
              <w:t xml:space="preserve">Predictors of frontal alpha </w:t>
            </w:r>
            <w:r>
              <w:rPr>
                <w:color w:val="000000"/>
                <w:sz w:val="22"/>
                <w:szCs w:val="22"/>
                <w:lang w:val="en-US"/>
              </w:rPr>
              <w:t>asymmetry in low vs. high habitual symptom reporters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82F98" w14:textId="1D6BAE22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On-</w:t>
            </w:r>
            <w:proofErr w:type="spellStart"/>
            <w:r>
              <w:rPr>
                <w:color w:val="000000"/>
                <w:sz w:val="22"/>
                <w:szCs w:val="22"/>
              </w:rPr>
              <w:t>going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6B5DA" w14:textId="262BFCD8" w:rsidR="00200E36" w:rsidRPr="00200E36" w:rsidRDefault="00881FF7" w:rsidP="00881FF7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64D20A91" w14:textId="77777777" w:rsidTr="0032230B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F76B8" w14:textId="4A6687DE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 xml:space="preserve">Saskia </w:t>
            </w:r>
            <w:proofErr w:type="spellStart"/>
            <w:r w:rsidRPr="0032230B">
              <w:rPr>
                <w:color w:val="000000"/>
                <w:sz w:val="22"/>
                <w:szCs w:val="22"/>
              </w:rPr>
              <w:t>Schabloswki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A5D0A" w14:textId="43AD2347" w:rsidR="0032230B" w:rsidRPr="0032230B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230B">
              <w:rPr>
                <w:color w:val="000000"/>
                <w:sz w:val="22"/>
                <w:szCs w:val="22"/>
                <w:lang w:val="en-US"/>
              </w:rPr>
              <w:t>Beyond the Tingles: Social vs Non-social ASMR Effects on Mood and Relaxation across the BIG 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02D90" w14:textId="517B4643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0BA90" w14:textId="03BEC92F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05A51A77" w14:textId="77777777" w:rsidTr="0032230B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85084" w14:textId="3353ED04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 xml:space="preserve">Sirinda </w:t>
            </w:r>
            <w:proofErr w:type="spellStart"/>
            <w:r w:rsidRPr="0032230B">
              <w:rPr>
                <w:color w:val="000000"/>
                <w:sz w:val="22"/>
                <w:szCs w:val="22"/>
              </w:rPr>
              <w:t>Tintinger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5B2B2" w14:textId="6164123F" w:rsidR="0032230B" w:rsidRPr="0032230B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230B">
              <w:rPr>
                <w:color w:val="000000"/>
                <w:sz w:val="22"/>
                <w:szCs w:val="22"/>
                <w:lang w:val="en-US"/>
              </w:rPr>
              <w:t>Exploring the Relationship Between Chronotype and Interoception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508DE" w14:textId="5D289204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1FAF2" w14:textId="4938C978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39B1148A" w14:textId="77777777" w:rsidTr="0032230B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67AB6" w14:textId="17FFA86E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Laurie Henkes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8656" w14:textId="03943FBF" w:rsidR="0032230B" w:rsidRPr="0032230B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230B">
              <w:rPr>
                <w:color w:val="000000"/>
                <w:sz w:val="22"/>
                <w:szCs w:val="22"/>
                <w:lang w:val="en-US"/>
              </w:rPr>
              <w:t>Does the microbiome have an impact on cardiac interoception? An EEG-study.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47280" w14:textId="14C2A54C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6980" w14:textId="2295DFAE" w:rsidR="0032230B" w:rsidRPr="0032230B" w:rsidRDefault="0032230B" w:rsidP="0032230B">
            <w:pPr>
              <w:rPr>
                <w:color w:val="000000"/>
                <w:sz w:val="22"/>
                <w:szCs w:val="22"/>
              </w:rPr>
            </w:pPr>
            <w:r w:rsidRPr="0032230B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3EF13EC0" w14:textId="77777777" w:rsidTr="00041C9F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AD6CF" w14:textId="26D1795A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Tobias Prinz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F861D" w14:textId="1949EBFB" w:rsidR="0032230B" w:rsidRPr="003265C0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65C0">
              <w:rPr>
                <w:color w:val="000000"/>
                <w:sz w:val="22"/>
                <w:szCs w:val="22"/>
                <w:lang w:val="en-US"/>
              </w:rPr>
              <w:t>Hemispheric lateralization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265C0">
              <w:rPr>
                <w:color w:val="000000"/>
                <w:sz w:val="22"/>
                <w:szCs w:val="22"/>
                <w:lang w:val="en-US"/>
              </w:rPr>
              <w:t>and cardiac interoception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8C1E2" w14:textId="28DF0C38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2A92F" w14:textId="0FE497E7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06D96A13" w14:textId="77777777" w:rsidTr="00041C9F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D7065" w14:textId="67371444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Mareike Boos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DC0AF" w14:textId="510FECF6" w:rsidR="0032230B" w:rsidRPr="003265C0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3265C0">
              <w:rPr>
                <w:color w:val="000000"/>
                <w:sz w:val="22"/>
                <w:szCs w:val="22"/>
                <w:lang w:val="en-US"/>
              </w:rPr>
              <w:t>The association between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265C0">
              <w:rPr>
                <w:color w:val="000000"/>
                <w:sz w:val="22"/>
                <w:szCs w:val="22"/>
                <w:lang w:val="en-US"/>
              </w:rPr>
              <w:t>alexithymia and interoceptive accuracy in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265C0">
              <w:rPr>
                <w:color w:val="000000"/>
                <w:sz w:val="22"/>
                <w:szCs w:val="22"/>
                <w:lang w:val="en-US"/>
              </w:rPr>
              <w:t>healthy university students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5F7C0" w14:textId="4FA422B1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E7C75" w14:textId="66D3B11C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4D9A6E42" w14:textId="77777777" w:rsidTr="00683E92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B130B" w14:textId="04D000FF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Lisa De </w:t>
            </w:r>
            <w:proofErr w:type="spellStart"/>
            <w:r>
              <w:rPr>
                <w:color w:val="000000"/>
                <w:sz w:val="22"/>
                <w:szCs w:val="22"/>
              </w:rPr>
              <w:t>Cillia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4F74" w14:textId="4197E046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Interoception and </w:t>
            </w:r>
            <w:proofErr w:type="spellStart"/>
            <w:r>
              <w:rPr>
                <w:color w:val="000000"/>
                <w:sz w:val="22"/>
                <w:szCs w:val="22"/>
              </w:rPr>
              <w:t>smoking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319C4" w14:textId="23CA4BDE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3B29" w14:textId="22CD509A" w:rsidR="0032230B" w:rsidRPr="003B080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666D43D9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F440C" w14:textId="5EC03EC3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Thurid Rehs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35B5" w14:textId="2892B364" w:rsidR="0032230B" w:rsidRPr="003265C0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265C0">
              <w:rPr>
                <w:bCs/>
                <w:iCs/>
                <w:color w:val="000000"/>
                <w:sz w:val="22"/>
                <w:szCs w:val="22"/>
              </w:rPr>
              <w:t>Evaluation eines Neurofeedback-Trainings zur Er</w:t>
            </w:r>
            <w:r>
              <w:rPr>
                <w:bCs/>
                <w:iCs/>
                <w:color w:val="000000"/>
                <w:sz w:val="22"/>
                <w:szCs w:val="22"/>
              </w:rPr>
              <w:t>höhung der Aufmerksamkeits- und Konzentrationsleistung bei Tischtennisspielern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3472F" w14:textId="223E4CBC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E9529" w14:textId="559D14C2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21303A" w14:paraId="7BCF565A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01D7F" w14:textId="25DCB3EA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Lisa Borgmann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87251" w14:textId="22AE2FF2" w:rsidR="0032230B" w:rsidRPr="0021303A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21303A">
              <w:rPr>
                <w:bCs/>
                <w:iCs/>
                <w:color w:val="000000"/>
                <w:sz w:val="22"/>
                <w:szCs w:val="22"/>
                <w:lang w:val="en-US"/>
              </w:rPr>
              <w:t>The association between awareness o</w:t>
            </w: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f aging, stress and well-being in late adulthood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67DD1" w14:textId="1CB1ACC5" w:rsidR="0032230B" w:rsidRPr="0021303A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5A673" w14:textId="06324560" w:rsidR="0032230B" w:rsidRPr="0021303A" w:rsidRDefault="0032230B" w:rsidP="0032230B">
            <w:pPr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6571CFD9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C1CBC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Marie-Therese Steil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20FA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Effects of stress on interoceptive learning and the generation of somatic symptoms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8F800" w14:textId="5A806B2A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F0865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39D044CF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FAAC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Franziska Wagner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739D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Interoception and stress: does post-learning stress facilitate interoceptive learning?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27A4A" w14:textId="31A322F2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A67E3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02116BE8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8EC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 xml:space="preserve">Antonia </w:t>
            </w:r>
            <w:proofErr w:type="spellStart"/>
            <w:r w:rsidRPr="00136221">
              <w:rPr>
                <w:bCs/>
                <w:iCs/>
                <w:color w:val="000000"/>
                <w:sz w:val="22"/>
                <w:szCs w:val="22"/>
              </w:rPr>
              <w:t>Sauder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DDFAD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 xml:space="preserve">Der zeitliche Verlauf der Stressreaktion auf einen sozial-evaluativen Stressor und Verknüpfungen mit Indikatoren </w:t>
            </w:r>
            <w:proofErr w:type="spellStart"/>
            <w:r w:rsidRPr="00136221">
              <w:rPr>
                <w:bCs/>
                <w:iCs/>
                <w:color w:val="000000"/>
                <w:sz w:val="22"/>
                <w:szCs w:val="22"/>
              </w:rPr>
              <w:t>interozeptiver</w:t>
            </w:r>
            <w:proofErr w:type="spellEnd"/>
            <w:r w:rsidRPr="00136221">
              <w:rPr>
                <w:bCs/>
                <w:iCs/>
                <w:color w:val="000000"/>
                <w:sz w:val="22"/>
                <w:szCs w:val="22"/>
              </w:rPr>
              <w:t xml:space="preserve"> Signalverarbeitung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ACDF4" w14:textId="4200BEC3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C0F3D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76365ECF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834FF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Madeleine Le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5C9EA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Validation of a PPG-based mobile application on interoceptive learning and memory Can research go mobile?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00774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AA0C4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5198E830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22B6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Viktoria Hoffmann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6F2B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Der Einfluss postoperativer akuter ischämischer Mikroläsionen auf die neuropsychologische Leistung nach randomisiert kontrolliertem kognitiven Training bei herzchirurgischen Patienten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5904E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D9EFC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14657A" w14:paraId="2570EB84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05915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Lea Reiter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6627A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  <w:lang w:val="en-US"/>
              </w:rPr>
              <w:t>The potential of interoceptive training approaches for stress reduction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CD93B" w14:textId="77777777" w:rsidR="0032230B" w:rsidRPr="00136221" w:rsidRDefault="0032230B" w:rsidP="0032230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36221">
              <w:rPr>
                <w:bCs/>
                <w:i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69077" w14:textId="77777777" w:rsidR="0032230B" w:rsidRPr="00136221" w:rsidRDefault="0032230B" w:rsidP="0032230B">
            <w:pPr>
              <w:rPr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22431A17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E8F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Isabelle Périard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268B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Anterior alpha-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asymmetry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in somatoform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disorders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820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371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1124D001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A8B2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Maren Weil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6675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Chronic Stress and Acute Autonomic Stress Responses in Somatoform Disorders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51A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AD9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32230B" w:rsidRPr="009C78C0" w14:paraId="2D23BE95" w14:textId="77777777" w:rsidTr="0042395C">
        <w:trPr>
          <w:trHeight w:val="9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6EC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Franziska Müller-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Rivinius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E63E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Der Einfluss frühkindlicher traumatischer Erfahrungen auf die spätere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Stressreaktivität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>, die Erinnerungsleistung und die interrogative Suggestibilität des erwachsenen Kindes.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7AE7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CF22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596D6208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314D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Jasmin Abou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Elnaga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9870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Pulse transit time is associated with cardiac modulation of startle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C9F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FB4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75328060" w14:textId="77777777" w:rsidTr="0042395C">
        <w:trPr>
          <w:trHeight w:val="15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BB6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Johanna Falk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12901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Der Einfluss elterlicher Scheidung im Kindheits- und Jugendalter auf Persönlichkeitsmerkmale, chronischen Stress, depressive Symptomatik,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interozeptive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Wahrnehmung und Reaktion auf Zurückweisung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CE21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756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0AE7FA5C" w14:textId="77777777" w:rsidTr="0042395C">
        <w:trPr>
          <w:trHeight w:val="9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D72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Martine Steffen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23C80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Der Einfluss einer elterlichen Trennung auf die Herzratenvariabilität und das Bedürfnis nach Zugehörigkeit im Erwachsenenalter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7D6F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E7AC0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6F97E223" w14:textId="77777777" w:rsidTr="0042395C">
        <w:trPr>
          <w:trHeight w:val="15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506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Sarah Back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1CA4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Der Einfluss frühkindlicher Trennungserfahrungen auf die Zurückweisungssensitivität, das affektive Erleben und die kortikale Repräsentation viszeral-afferenter Informationsverarbeitung nach sozialer Zurückweisung im Erwachsenenalter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89345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6C59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25049608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B4B35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Eva Münch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F8B7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Respiratory modulation of startle: effects on eye blink and subjective intensity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22A64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3B1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441058C6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C7EFB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lastRenderedPageBreak/>
              <w:t>Miriam-Linnea Hale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0475C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The Effect of Early Childhood Stress and Social Rejection on Adult Social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Affilliation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 Behavior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8F00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F980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41DE5834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8363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Alina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Mertgen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5689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Die Rolle von akutem Stress und Kortisol in der Modulation der Schreckreaktion: Eine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interozeptive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Studie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C35A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17A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51269D86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AA5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Katharina Sorgen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AC12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Attenuation of startle response while interoceptive attention direction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F2CC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682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3C484282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F31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Patrick Franzen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E29F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 xml:space="preserve">Effects of affective-motivational states and </w:t>
            </w:r>
            <w:proofErr w:type="spellStart"/>
            <w:r w:rsidRPr="00136221">
              <w:rPr>
                <w:color w:val="000000"/>
                <w:sz w:val="22"/>
                <w:szCs w:val="22"/>
                <w:lang w:val="en-US"/>
              </w:rPr>
              <w:t>baro</w:t>
            </w:r>
            <w:proofErr w:type="spellEnd"/>
            <w:r w:rsidRPr="00136221">
              <w:rPr>
                <w:color w:val="000000"/>
                <w:sz w:val="22"/>
                <w:szCs w:val="22"/>
                <w:lang w:val="en-US"/>
              </w:rPr>
              <w:t>-afferent signal transmission on the startle eye-blink response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ADC0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7D3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1F7E0892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5BA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Stina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Pascolini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FB1F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  <w:lang w:val="en-US"/>
              </w:rPr>
            </w:pPr>
            <w:r w:rsidRPr="00136221">
              <w:rPr>
                <w:color w:val="000000"/>
                <w:sz w:val="22"/>
                <w:szCs w:val="22"/>
                <w:lang w:val="en-US"/>
              </w:rPr>
              <w:t>Heart rate variability of methadone- and diacetylmorphine (heroin)- maintained opioid addicts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2ABDB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7B0F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656C37D8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B8C0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Eva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Tierwald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AADA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Die Rolle zentraler α₂-adrenerger Rezeptoren bei psychischen Störungen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63E1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A42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32230B" w:rsidRPr="009C78C0" w14:paraId="69DED789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744D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Irma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Borovac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8D11C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Der Einfluss von Glukokortikoiden auf die neuronale Signalübermittlung im kardiovaskulären System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AF351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439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32230B" w:rsidRPr="009C78C0" w14:paraId="4ACCF13D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A140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Laura Schatte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DF1A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Die Rolle von alpha2-adrenergen Rezeptoren in der Übermittlung von viszeral-afferenten neuronalen Signalen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D3E5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BDF2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32230B" w:rsidRPr="009C78C0" w14:paraId="7ED3905E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829C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Anna Thömmes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5F29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Pupillenreaktion als Indikator autonomer Aktivierung im Rahmen eines Schreckreaktionsparadigmas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5C1E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DBE5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05EC5ED7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65E7C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Anne-Sophie Pelzl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8A19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Einfluss von afferenten Signalen der Harnblase auf zentrale Verarbeitungsprozesse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ACC2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79D9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15078C2C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0BE3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Johanna Marder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7DCA1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Klassische Konditionierung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interozeptiver</w:t>
            </w:r>
            <w:proofErr w:type="spellEnd"/>
            <w:r w:rsidRPr="00136221">
              <w:rPr>
                <w:color w:val="000000"/>
                <w:sz w:val="22"/>
                <w:szCs w:val="22"/>
              </w:rPr>
              <w:t xml:space="preserve"> Signale durch exterozeptive Stimuli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EC2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2C2D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0C156E75" w14:textId="77777777" w:rsidTr="0042395C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934F2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 xml:space="preserve">Milena </w:t>
            </w:r>
            <w:proofErr w:type="spellStart"/>
            <w:r w:rsidRPr="00136221">
              <w:rPr>
                <w:color w:val="000000"/>
                <w:sz w:val="22"/>
                <w:szCs w:val="22"/>
              </w:rPr>
              <w:t>Massonne</w:t>
            </w:r>
            <w:proofErr w:type="spellEnd"/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1442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Einfluss von Stress auf die elektrogastrographische Aktivität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1AD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956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Luxembourg</w:t>
            </w:r>
          </w:p>
        </w:tc>
      </w:tr>
      <w:tr w:rsidR="0032230B" w:rsidRPr="009C78C0" w14:paraId="18726EDF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B3068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Phillip Röhrig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DE92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Reaktionszeiten auf Stimuli im Kontext von Schreckreizpräsentationen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36A3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B93F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  <w:tr w:rsidR="0032230B" w:rsidRPr="009C78C0" w14:paraId="7DB3FE3F" w14:textId="77777777" w:rsidTr="0042395C">
        <w:trPr>
          <w:trHeight w:val="6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1156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Svenja Treu</w:t>
            </w: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A1684" w14:textId="77777777" w:rsidR="0032230B" w:rsidRPr="00136221" w:rsidRDefault="0032230B" w:rsidP="0032230B">
            <w:pPr>
              <w:spacing w:after="120"/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Einfluss von Stress und Kortisol auf die selektive Aufmerksamkeit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8C9C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2187" w14:textId="77777777" w:rsidR="0032230B" w:rsidRPr="00136221" w:rsidRDefault="0032230B" w:rsidP="0032230B">
            <w:pPr>
              <w:rPr>
                <w:color w:val="000000"/>
                <w:sz w:val="22"/>
                <w:szCs w:val="22"/>
              </w:rPr>
            </w:pPr>
            <w:r w:rsidRPr="00136221">
              <w:rPr>
                <w:color w:val="000000"/>
                <w:sz w:val="22"/>
                <w:szCs w:val="22"/>
              </w:rPr>
              <w:t>University of Trier</w:t>
            </w:r>
          </w:p>
        </w:tc>
      </w:tr>
    </w:tbl>
    <w:p w14:paraId="7D2DBEA7" w14:textId="77777777" w:rsidR="00136221" w:rsidRPr="005A0EA1" w:rsidRDefault="00136221" w:rsidP="00733A95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5EF811F7" w14:textId="77777777" w:rsidR="00B42237" w:rsidRDefault="00B42237" w:rsidP="00605E4F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6DD60FF6" w14:textId="77777777" w:rsidR="00833719" w:rsidRDefault="00833719" w:rsidP="00833719">
      <w:pPr>
        <w:spacing w:after="120"/>
        <w:outlineLvl w:val="2"/>
        <w:rPr>
          <w:b/>
          <w:bCs/>
          <w:lang w:val="en-US"/>
        </w:rPr>
      </w:pPr>
      <w:r w:rsidRPr="00833719">
        <w:rPr>
          <w:b/>
          <w:bCs/>
          <w:szCs w:val="27"/>
          <w:lang w:val="en-US"/>
        </w:rPr>
        <w:t>Current Teaching Activities</w:t>
      </w:r>
      <w:r>
        <w:rPr>
          <w:b/>
          <w:bCs/>
          <w:szCs w:val="27"/>
          <w:lang w:val="en-US"/>
        </w:rPr>
        <w:t xml:space="preserve"> – </w:t>
      </w:r>
      <w:r w:rsidRPr="00833719">
        <w:rPr>
          <w:b/>
          <w:bCs/>
          <w:lang w:val="en-US"/>
        </w:rPr>
        <w:t>University of Luxembourg</w:t>
      </w:r>
    </w:p>
    <w:p w14:paraId="482F4B66" w14:textId="77777777" w:rsidR="00EB5951" w:rsidRPr="00D25FD9" w:rsidRDefault="00EB5951" w:rsidP="00EB5951">
      <w:pPr>
        <w:spacing w:after="120"/>
        <w:rPr>
          <w:i/>
          <w:sz w:val="22"/>
          <w:lang w:val="en-US"/>
        </w:rPr>
      </w:pPr>
      <w:r>
        <w:rPr>
          <w:i/>
          <w:sz w:val="22"/>
          <w:lang w:val="en-US"/>
        </w:rPr>
        <w:t>PhD Studies/Doctoral School</w:t>
      </w:r>
    </w:p>
    <w:p w14:paraId="596C6BC8" w14:textId="77777777" w:rsidR="00EB5951" w:rsidRDefault="00EB5951" w:rsidP="00EB5951">
      <w:pPr>
        <w:tabs>
          <w:tab w:val="left" w:pos="2127"/>
        </w:tabs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 xml:space="preserve">Since </w:t>
      </w:r>
      <w:r>
        <w:rPr>
          <w:sz w:val="22"/>
          <w:lang w:val="en-US"/>
        </w:rPr>
        <w:t>2017</w:t>
      </w:r>
      <w:r w:rsidRPr="00D25FD9">
        <w:rPr>
          <w:sz w:val="22"/>
          <w:lang w:val="en-US"/>
        </w:rPr>
        <w:tab/>
      </w:r>
      <w:r>
        <w:rPr>
          <w:sz w:val="22"/>
          <w:lang w:val="en-US"/>
        </w:rPr>
        <w:t>Research Colloquium “Interoception, Stress and Physical Symptoms”</w:t>
      </w:r>
    </w:p>
    <w:p w14:paraId="2F6FCECB" w14:textId="77777777" w:rsidR="00EB5951" w:rsidRPr="00D25FD9" w:rsidRDefault="00EB5951" w:rsidP="00EB5951">
      <w:pPr>
        <w:tabs>
          <w:tab w:val="left" w:pos="2127"/>
        </w:tabs>
        <w:spacing w:after="120"/>
        <w:rPr>
          <w:sz w:val="22"/>
          <w:lang w:val="en-US"/>
        </w:rPr>
      </w:pPr>
      <w:r>
        <w:rPr>
          <w:sz w:val="22"/>
          <w:lang w:val="en-US"/>
        </w:rPr>
        <w:tab/>
        <w:t>Scientific Writing for Psychophysiologists</w:t>
      </w:r>
    </w:p>
    <w:p w14:paraId="6F5D143D" w14:textId="77777777" w:rsidR="00833719" w:rsidRPr="00D25FD9" w:rsidRDefault="00833719" w:rsidP="00833719">
      <w:pPr>
        <w:spacing w:after="120"/>
        <w:rPr>
          <w:i/>
          <w:sz w:val="22"/>
          <w:lang w:val="en-US"/>
        </w:rPr>
      </w:pPr>
      <w:r w:rsidRPr="00D25FD9">
        <w:rPr>
          <w:i/>
          <w:sz w:val="22"/>
          <w:lang w:val="en-US"/>
        </w:rPr>
        <w:t>Bachelor in Psychol</w:t>
      </w:r>
      <w:r w:rsidR="00D7186D" w:rsidRPr="00D25FD9">
        <w:rPr>
          <w:i/>
          <w:sz w:val="22"/>
          <w:lang w:val="en-US"/>
        </w:rPr>
        <w:t>ogy (academic)/BAP</w:t>
      </w:r>
    </w:p>
    <w:p w14:paraId="60DE67D6" w14:textId="77777777" w:rsidR="00833719" w:rsidRPr="00D25FD9" w:rsidRDefault="00833719" w:rsidP="00833719">
      <w:pPr>
        <w:tabs>
          <w:tab w:val="left" w:pos="2127"/>
        </w:tabs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>Since 2012</w:t>
      </w:r>
      <w:r w:rsidRPr="00D25FD9">
        <w:rPr>
          <w:sz w:val="22"/>
          <w:lang w:val="en-US"/>
        </w:rPr>
        <w:tab/>
        <w:t>Psychophysiology A: Concepts and Methods (5</w:t>
      </w:r>
      <w:r w:rsidRPr="00D25FD9">
        <w:rPr>
          <w:sz w:val="22"/>
          <w:vertAlign w:val="superscript"/>
          <w:lang w:val="en-US"/>
        </w:rPr>
        <w:t>th</w:t>
      </w:r>
      <w:r w:rsidRPr="00D25FD9">
        <w:rPr>
          <w:sz w:val="22"/>
          <w:lang w:val="en-US"/>
        </w:rPr>
        <w:t xml:space="preserve"> Sem.)</w:t>
      </w:r>
    </w:p>
    <w:p w14:paraId="4F426A5D" w14:textId="77777777" w:rsidR="00833719" w:rsidRPr="00D25FD9" w:rsidRDefault="00833719" w:rsidP="00833719">
      <w:pPr>
        <w:tabs>
          <w:tab w:val="left" w:pos="2127"/>
        </w:tabs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ab/>
        <w:t>Psychophysiology B: Applications (6</w:t>
      </w:r>
      <w:r w:rsidRPr="00D25FD9">
        <w:rPr>
          <w:sz w:val="22"/>
          <w:vertAlign w:val="superscript"/>
          <w:lang w:val="en-US"/>
        </w:rPr>
        <w:t>th</w:t>
      </w:r>
      <w:r w:rsidRPr="00D25FD9">
        <w:rPr>
          <w:sz w:val="22"/>
          <w:lang w:val="en-US"/>
        </w:rPr>
        <w:t xml:space="preserve"> Sem.)</w:t>
      </w:r>
    </w:p>
    <w:p w14:paraId="41F741A9" w14:textId="77777777" w:rsidR="00833719" w:rsidRPr="00D25FD9" w:rsidRDefault="00833719" w:rsidP="00833719">
      <w:pPr>
        <w:tabs>
          <w:tab w:val="left" w:pos="2127"/>
        </w:tabs>
        <w:spacing w:after="120"/>
        <w:rPr>
          <w:i/>
          <w:sz w:val="22"/>
          <w:lang w:val="en-US"/>
        </w:rPr>
      </w:pPr>
      <w:r w:rsidRPr="00D25FD9">
        <w:rPr>
          <w:i/>
          <w:sz w:val="22"/>
          <w:lang w:val="en-US"/>
        </w:rPr>
        <w:t xml:space="preserve">Master in </w:t>
      </w:r>
      <w:r w:rsidR="007D56D2">
        <w:rPr>
          <w:i/>
          <w:sz w:val="22"/>
          <w:lang w:val="en-US"/>
        </w:rPr>
        <w:t>P</w:t>
      </w:r>
      <w:r w:rsidRPr="00D25FD9">
        <w:rPr>
          <w:i/>
          <w:sz w:val="22"/>
          <w:lang w:val="en-US"/>
        </w:rPr>
        <w:t>sychologica</w:t>
      </w:r>
      <w:r w:rsidR="00D7186D" w:rsidRPr="00D25FD9">
        <w:rPr>
          <w:i/>
          <w:sz w:val="22"/>
          <w:lang w:val="en-US"/>
        </w:rPr>
        <w:t>l Intervention/MPI</w:t>
      </w:r>
    </w:p>
    <w:p w14:paraId="459EBBFF" w14:textId="77777777" w:rsidR="00833719" w:rsidRPr="00D25FD9" w:rsidRDefault="00833719" w:rsidP="00833719">
      <w:pPr>
        <w:tabs>
          <w:tab w:val="left" w:pos="2127"/>
        </w:tabs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>Since 2014</w:t>
      </w:r>
      <w:r w:rsidRPr="00D25FD9">
        <w:rPr>
          <w:sz w:val="22"/>
          <w:lang w:val="en-US"/>
        </w:rPr>
        <w:tab/>
        <w:t>Health Psychology A: Theories and Models (1</w:t>
      </w:r>
      <w:r w:rsidRPr="00D25FD9">
        <w:rPr>
          <w:sz w:val="22"/>
          <w:vertAlign w:val="superscript"/>
          <w:lang w:val="en-US"/>
        </w:rPr>
        <w:t>st</w:t>
      </w:r>
      <w:r w:rsidRPr="00D25FD9">
        <w:rPr>
          <w:sz w:val="22"/>
          <w:lang w:val="en-US"/>
        </w:rPr>
        <w:t xml:space="preserve"> Sem.)</w:t>
      </w:r>
    </w:p>
    <w:p w14:paraId="759F0A0A" w14:textId="77777777" w:rsidR="00833719" w:rsidRPr="00D25FD9" w:rsidRDefault="00833719" w:rsidP="00833719">
      <w:pPr>
        <w:tabs>
          <w:tab w:val="left" w:pos="2127"/>
        </w:tabs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ab/>
        <w:t>Health Psychology B: Methods and Assessment (2</w:t>
      </w:r>
      <w:r w:rsidRPr="00D25FD9">
        <w:rPr>
          <w:sz w:val="22"/>
          <w:vertAlign w:val="superscript"/>
          <w:lang w:val="en-US"/>
        </w:rPr>
        <w:t>nd</w:t>
      </w:r>
      <w:r w:rsidRPr="00D25FD9">
        <w:rPr>
          <w:sz w:val="22"/>
          <w:lang w:val="en-US"/>
        </w:rPr>
        <w:t xml:space="preserve"> Sem.)</w:t>
      </w:r>
    </w:p>
    <w:p w14:paraId="71510AC1" w14:textId="77777777" w:rsidR="00833719" w:rsidRDefault="00833719" w:rsidP="00833719">
      <w:pPr>
        <w:spacing w:after="120"/>
        <w:rPr>
          <w:b/>
          <w:bCs/>
          <w:lang w:val="en-US"/>
        </w:rPr>
      </w:pPr>
    </w:p>
    <w:p w14:paraId="4D168852" w14:textId="77777777" w:rsidR="00136221" w:rsidRPr="00833719" w:rsidRDefault="00136221" w:rsidP="00833719">
      <w:pPr>
        <w:spacing w:after="120"/>
        <w:rPr>
          <w:lang w:val="en-US"/>
        </w:rPr>
      </w:pPr>
    </w:p>
    <w:p w14:paraId="74789584" w14:textId="77777777" w:rsidR="00833719" w:rsidRDefault="00833719" w:rsidP="00833719">
      <w:pPr>
        <w:spacing w:after="120"/>
        <w:rPr>
          <w:b/>
          <w:bCs/>
          <w:lang w:val="en-US"/>
        </w:rPr>
      </w:pPr>
      <w:r w:rsidRPr="00833719">
        <w:rPr>
          <w:b/>
          <w:bCs/>
          <w:szCs w:val="27"/>
          <w:lang w:val="en-US"/>
        </w:rPr>
        <w:lastRenderedPageBreak/>
        <w:t>Current Teaching Activities</w:t>
      </w:r>
      <w:r>
        <w:rPr>
          <w:b/>
          <w:bCs/>
          <w:szCs w:val="27"/>
          <w:lang w:val="en-US"/>
        </w:rPr>
        <w:t xml:space="preserve"> – </w:t>
      </w:r>
      <w:r w:rsidRPr="00833719">
        <w:rPr>
          <w:b/>
          <w:bCs/>
          <w:lang w:val="en-US"/>
        </w:rPr>
        <w:t>University</w:t>
      </w:r>
      <w:r>
        <w:rPr>
          <w:b/>
          <w:bCs/>
          <w:lang w:val="en-US"/>
        </w:rPr>
        <w:t xml:space="preserve"> </w:t>
      </w:r>
      <w:r w:rsidRPr="00833719">
        <w:rPr>
          <w:b/>
          <w:bCs/>
          <w:lang w:val="en-US"/>
        </w:rPr>
        <w:t>of Trier</w:t>
      </w:r>
    </w:p>
    <w:p w14:paraId="510CE017" w14:textId="77777777" w:rsidR="00833719" w:rsidRPr="00D25FD9" w:rsidRDefault="00D7186D" w:rsidP="00833719">
      <w:pPr>
        <w:spacing w:after="120"/>
        <w:rPr>
          <w:sz w:val="22"/>
          <w:lang w:val="en-US"/>
        </w:rPr>
      </w:pPr>
      <w:r w:rsidRPr="00D25FD9">
        <w:rPr>
          <w:sz w:val="22"/>
          <w:lang w:val="en-US"/>
        </w:rPr>
        <w:t>Since 2016</w:t>
      </w:r>
      <w:r w:rsidRPr="00D25FD9">
        <w:rPr>
          <w:sz w:val="22"/>
          <w:lang w:val="en-US"/>
        </w:rPr>
        <w:tab/>
      </w:r>
      <w:r w:rsidRPr="00D25FD9">
        <w:rPr>
          <w:sz w:val="22"/>
          <w:lang w:val="en-US"/>
        </w:rPr>
        <w:tab/>
      </w:r>
      <w:r w:rsidR="00833719" w:rsidRPr="00D25FD9">
        <w:rPr>
          <w:sz w:val="22"/>
          <w:lang w:val="en-US"/>
        </w:rPr>
        <w:t>Psychophysiol</w:t>
      </w:r>
      <w:r w:rsidRPr="00D25FD9">
        <w:rPr>
          <w:sz w:val="22"/>
          <w:lang w:val="en-US"/>
        </w:rPr>
        <w:t>ogy and Health/Graduate studies</w:t>
      </w:r>
    </w:p>
    <w:p w14:paraId="75FDA500" w14:textId="77777777" w:rsidR="00414229" w:rsidRDefault="00414229" w:rsidP="00605E4F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1EAFD841" w14:textId="77777777" w:rsidR="00990AAC" w:rsidRDefault="00990AAC" w:rsidP="00605E4F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</w:p>
    <w:p w14:paraId="5B07F4C7" w14:textId="77777777" w:rsidR="00833719" w:rsidRDefault="00833719" w:rsidP="00605E4F">
      <w:pPr>
        <w:tabs>
          <w:tab w:val="left" w:pos="1843"/>
          <w:tab w:val="left" w:pos="3828"/>
        </w:tabs>
        <w:spacing w:after="120"/>
        <w:rPr>
          <w:b/>
          <w:szCs w:val="22"/>
          <w:lang w:val="en-US"/>
        </w:rPr>
      </w:pPr>
      <w:r>
        <w:rPr>
          <w:b/>
          <w:szCs w:val="22"/>
          <w:lang w:val="en-US"/>
        </w:rPr>
        <w:t>Past Teaching Activities – University of Trier</w:t>
      </w:r>
    </w:p>
    <w:p w14:paraId="5B4654DA" w14:textId="77777777" w:rsidR="00833719" w:rsidRPr="00B40BE7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  <w:lang w:val="en-US"/>
        </w:rPr>
      </w:pPr>
      <w:r w:rsidRPr="00B40BE7">
        <w:rPr>
          <w:sz w:val="22"/>
          <w:szCs w:val="22"/>
          <w:lang w:val="en-US"/>
        </w:rPr>
        <w:t>2012-2016</w:t>
      </w:r>
      <w:r w:rsidR="00833719" w:rsidRPr="00B40BE7">
        <w:rPr>
          <w:sz w:val="22"/>
          <w:szCs w:val="22"/>
          <w:lang w:val="en-US"/>
        </w:rPr>
        <w:tab/>
        <w:t>“</w:t>
      </w:r>
      <w:proofErr w:type="spellStart"/>
      <w:r w:rsidR="00833719" w:rsidRPr="00B40BE7">
        <w:rPr>
          <w:sz w:val="22"/>
          <w:szCs w:val="22"/>
          <w:lang w:val="en-US"/>
        </w:rPr>
        <w:t>Psychophysiologische</w:t>
      </w:r>
      <w:proofErr w:type="spellEnd"/>
      <w:r w:rsidR="00833719" w:rsidRPr="00B40BE7">
        <w:rPr>
          <w:sz w:val="22"/>
          <w:szCs w:val="22"/>
          <w:lang w:val="en-US"/>
        </w:rPr>
        <w:t xml:space="preserve"> </w:t>
      </w:r>
      <w:proofErr w:type="spellStart"/>
      <w:r w:rsidR="00833719" w:rsidRPr="00B40BE7">
        <w:rPr>
          <w:sz w:val="22"/>
          <w:szCs w:val="22"/>
          <w:lang w:val="en-US"/>
        </w:rPr>
        <w:t>Methoden</w:t>
      </w:r>
      <w:proofErr w:type="spellEnd"/>
      <w:r w:rsidR="00833719" w:rsidRPr="00B40BE7">
        <w:rPr>
          <w:sz w:val="22"/>
          <w:szCs w:val="22"/>
          <w:lang w:val="en-US"/>
        </w:rPr>
        <w:t>” (2 h/w, Psychobiology)</w:t>
      </w:r>
    </w:p>
    <w:p w14:paraId="343211E0" w14:textId="77777777" w:rsidR="00833719" w:rsidRPr="00876BF0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2011-2012</w:t>
      </w:r>
      <w:r w:rsidR="00833719" w:rsidRPr="00876BF0">
        <w:rPr>
          <w:sz w:val="22"/>
          <w:szCs w:val="22"/>
          <w:lang w:val="en-GB"/>
        </w:rPr>
        <w:tab/>
        <w:t xml:space="preserve">“Peer Review Publishing” (2 h/w, International Graduate </w:t>
      </w:r>
      <w:proofErr w:type="spellStart"/>
      <w:r w:rsidR="00833719" w:rsidRPr="00876BF0">
        <w:rPr>
          <w:sz w:val="22"/>
          <w:szCs w:val="22"/>
          <w:lang w:val="en-GB"/>
        </w:rPr>
        <w:t>Center</w:t>
      </w:r>
      <w:proofErr w:type="spellEnd"/>
      <w:r w:rsidR="00833719" w:rsidRPr="00876BF0">
        <w:rPr>
          <w:sz w:val="22"/>
          <w:szCs w:val="22"/>
          <w:lang w:val="en-GB"/>
        </w:rPr>
        <w:t>)</w:t>
      </w:r>
    </w:p>
    <w:p w14:paraId="7FE4A0AD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2011-2012</w:t>
      </w:r>
      <w:r w:rsidR="00833719" w:rsidRPr="00AE7B85">
        <w:rPr>
          <w:sz w:val="22"/>
          <w:szCs w:val="22"/>
        </w:rPr>
        <w:tab/>
        <w:t>“Psychophysiologische Labortechniken” (2 h/w, Psychology)</w:t>
      </w:r>
    </w:p>
    <w:p w14:paraId="00F5190B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2011-2012</w:t>
      </w:r>
      <w:r w:rsidR="00833719" w:rsidRPr="00AE7B85">
        <w:rPr>
          <w:sz w:val="22"/>
          <w:szCs w:val="22"/>
        </w:rPr>
        <w:tab/>
        <w:t>“</w:t>
      </w:r>
      <w:proofErr w:type="spellStart"/>
      <w:r w:rsidR="00833719" w:rsidRPr="00AE7B85">
        <w:rPr>
          <w:sz w:val="22"/>
          <w:szCs w:val="22"/>
        </w:rPr>
        <w:t>Peripherphysiologische</w:t>
      </w:r>
      <w:proofErr w:type="spellEnd"/>
      <w:r w:rsidR="00833719" w:rsidRPr="00AE7B85">
        <w:rPr>
          <w:sz w:val="22"/>
          <w:szCs w:val="22"/>
        </w:rPr>
        <w:t xml:space="preserve"> Forschungsmethoden für Forschung und Klinik” (2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>)</w:t>
      </w:r>
    </w:p>
    <w:p w14:paraId="55CE68C7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2010-2011</w:t>
      </w:r>
      <w:r w:rsidR="00833719" w:rsidRPr="00AE7B85">
        <w:rPr>
          <w:sz w:val="22"/>
          <w:szCs w:val="22"/>
        </w:rPr>
        <w:tab/>
        <w:t>“Klinische Psychologie: Körperwahrnehmung und Psychosomatische Störungen” (2 h/w, Psychology)</w:t>
      </w:r>
    </w:p>
    <w:p w14:paraId="6A967375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2010-2011</w:t>
      </w:r>
      <w:r w:rsidR="00833719" w:rsidRPr="00AE7B85">
        <w:rPr>
          <w:sz w:val="22"/>
          <w:szCs w:val="22"/>
        </w:rPr>
        <w:tab/>
        <w:t xml:space="preserve">“Psychophysiologische Methoden für Forschung und Klinik” (1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>)</w:t>
      </w:r>
    </w:p>
    <w:p w14:paraId="28D83AA7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2010</w:t>
      </w:r>
      <w:r w:rsidR="00833719" w:rsidRPr="00AE7B85">
        <w:rPr>
          <w:sz w:val="22"/>
          <w:szCs w:val="22"/>
        </w:rPr>
        <w:tab/>
        <w:t xml:space="preserve">“Periphere und Klinische Psychophysiologie” (1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>)</w:t>
      </w:r>
    </w:p>
    <w:p w14:paraId="0A4EE8C5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2009-2010</w:t>
      </w:r>
      <w:r w:rsidR="00833719" w:rsidRPr="00AE7B85">
        <w:rPr>
          <w:sz w:val="22"/>
          <w:szCs w:val="22"/>
        </w:rPr>
        <w:tab/>
        <w:t xml:space="preserve">“Kardiovaskuläre Psychophysiologie” (1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>)</w:t>
      </w:r>
    </w:p>
    <w:p w14:paraId="104487B7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2009-2011</w:t>
      </w:r>
      <w:r w:rsidR="00833719" w:rsidRPr="00AE7B85">
        <w:rPr>
          <w:sz w:val="22"/>
          <w:szCs w:val="22"/>
        </w:rPr>
        <w:tab/>
        <w:t xml:space="preserve">“Psychophysiologische Versuchsplanung mit E-Prime” (2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>)</w:t>
      </w:r>
    </w:p>
    <w:p w14:paraId="30172929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2009-2010</w:t>
      </w:r>
      <w:r w:rsidR="00833719" w:rsidRPr="00AE7B85">
        <w:rPr>
          <w:sz w:val="22"/>
          <w:szCs w:val="22"/>
        </w:rPr>
        <w:tab/>
        <w:t>“Forschungsmethodik und Evaluation: Psychophysiologische Methoden” (2 h/w, Psychology)</w:t>
      </w:r>
    </w:p>
    <w:p w14:paraId="0392CDC9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2009-2012</w:t>
      </w:r>
      <w:r w:rsidR="00833719" w:rsidRPr="00AE7B85">
        <w:rPr>
          <w:sz w:val="22"/>
          <w:szCs w:val="22"/>
        </w:rPr>
        <w:tab/>
        <w:t>“Einführung in die Versuchssteuerungssoftware E-Prime” (2 h/w, International Graduate Center)</w:t>
      </w:r>
    </w:p>
    <w:p w14:paraId="31ED3ADD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2008-2009</w:t>
      </w:r>
      <w:r w:rsidR="00833719" w:rsidRPr="00AE7B85">
        <w:rPr>
          <w:sz w:val="22"/>
          <w:szCs w:val="22"/>
        </w:rPr>
        <w:tab/>
        <w:t>“Forschungsorientierte Vertiefung: Persönlichkeitsforschung“ (2 h/w, Psychology)</w:t>
      </w:r>
    </w:p>
    <w:p w14:paraId="74F7F584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2006-2008</w:t>
      </w:r>
      <w:r w:rsidR="00833719" w:rsidRPr="00AE7B85">
        <w:rPr>
          <w:sz w:val="22"/>
          <w:szCs w:val="22"/>
        </w:rPr>
        <w:tab/>
        <w:t>“Forschungsorientierte Vertiefung: Gesundheitspsychologie und Psychosomatik“ (2 h/w, Psychology)</w:t>
      </w:r>
    </w:p>
    <w:p w14:paraId="6792C2DC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2006-2009</w:t>
      </w:r>
      <w:r w:rsidR="00833719" w:rsidRPr="00AE7B85">
        <w:rPr>
          <w:sz w:val="22"/>
          <w:szCs w:val="22"/>
        </w:rPr>
        <w:tab/>
        <w:t xml:space="preserve">“Methodisch-technisches Kolloquium Klinische Physiologie” (1 h/w, </w:t>
      </w:r>
      <w:proofErr w:type="spellStart"/>
      <w:r w:rsidR="00833719" w:rsidRPr="00AE7B85">
        <w:rPr>
          <w:sz w:val="22"/>
          <w:szCs w:val="22"/>
        </w:rPr>
        <w:t>Psychobiology</w:t>
      </w:r>
      <w:proofErr w:type="spellEnd"/>
      <w:r w:rsidR="00833719" w:rsidRPr="00AE7B85">
        <w:rPr>
          <w:sz w:val="22"/>
          <w:szCs w:val="22"/>
        </w:rPr>
        <w:t xml:space="preserve">) </w:t>
      </w:r>
    </w:p>
    <w:p w14:paraId="044A6025" w14:textId="77777777" w:rsidR="00833719" w:rsidRPr="00AE7B85" w:rsidRDefault="00D7186D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</w:rPr>
      </w:pPr>
      <w:r>
        <w:rPr>
          <w:sz w:val="22"/>
          <w:szCs w:val="22"/>
        </w:rPr>
        <w:t>2015-2016</w:t>
      </w:r>
      <w:r w:rsidR="00833719" w:rsidRPr="00AE7B85">
        <w:rPr>
          <w:sz w:val="22"/>
          <w:szCs w:val="22"/>
        </w:rPr>
        <w:tab/>
        <w:t>“SPSS-Kurs für PsychologInnen” (2 h/w, Psychology)</w:t>
      </w:r>
    </w:p>
    <w:p w14:paraId="34572656" w14:textId="77777777" w:rsidR="00B43637" w:rsidRPr="00EA72D3" w:rsidRDefault="00B43637" w:rsidP="00605E4F">
      <w:pPr>
        <w:tabs>
          <w:tab w:val="left" w:pos="1843"/>
          <w:tab w:val="left" w:pos="3828"/>
        </w:tabs>
        <w:spacing w:after="120"/>
        <w:rPr>
          <w:szCs w:val="22"/>
        </w:rPr>
      </w:pPr>
    </w:p>
    <w:p w14:paraId="0E66823E" w14:textId="77777777" w:rsidR="00B42237" w:rsidRPr="00EA72D3" w:rsidRDefault="00B42237" w:rsidP="00605E4F">
      <w:pPr>
        <w:tabs>
          <w:tab w:val="left" w:pos="1843"/>
          <w:tab w:val="left" w:pos="3828"/>
        </w:tabs>
        <w:spacing w:after="120"/>
        <w:rPr>
          <w:szCs w:val="22"/>
        </w:rPr>
      </w:pPr>
    </w:p>
    <w:p w14:paraId="0D9F4591" w14:textId="77777777" w:rsidR="00833719" w:rsidRPr="00876BF0" w:rsidRDefault="00833719" w:rsidP="00833719">
      <w:pPr>
        <w:tabs>
          <w:tab w:val="left" w:pos="2127"/>
          <w:tab w:val="left" w:pos="3828"/>
        </w:tabs>
        <w:spacing w:after="120"/>
        <w:rPr>
          <w:b/>
          <w:lang w:val="en-GB"/>
        </w:rPr>
      </w:pPr>
      <w:r w:rsidRPr="00876BF0">
        <w:rPr>
          <w:b/>
          <w:lang w:val="en-GB"/>
        </w:rPr>
        <w:t>Other</w:t>
      </w:r>
    </w:p>
    <w:p w14:paraId="323C7244" w14:textId="77777777" w:rsidR="00833719" w:rsidRDefault="00833719" w:rsidP="00833719">
      <w:pPr>
        <w:tabs>
          <w:tab w:val="left" w:pos="2127"/>
          <w:tab w:val="left" w:pos="3828"/>
        </w:tabs>
        <w:spacing w:after="120"/>
        <w:ind w:left="2127" w:hanging="2127"/>
        <w:rPr>
          <w:sz w:val="22"/>
          <w:szCs w:val="22"/>
          <w:lang w:val="en-GB"/>
        </w:rPr>
      </w:pPr>
      <w:r w:rsidRPr="00D25FD9">
        <w:rPr>
          <w:sz w:val="22"/>
          <w:szCs w:val="22"/>
          <w:lang w:val="en-GB"/>
        </w:rPr>
        <w:t>2010</w:t>
      </w:r>
      <w:r w:rsidRPr="00D25FD9">
        <w:rPr>
          <w:sz w:val="22"/>
          <w:szCs w:val="22"/>
          <w:lang w:val="en-GB"/>
        </w:rPr>
        <w:tab/>
        <w:t>Head of organizational committee „IRTG Summer Symposium of Stress“, Trier, 09/07-10/07/2010.</w:t>
      </w:r>
    </w:p>
    <w:sectPr w:rsidR="00833719" w:rsidSect="00D66B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61CA" w14:textId="77777777" w:rsidR="006A5E56" w:rsidRDefault="006A5E56" w:rsidP="0048653B">
      <w:r>
        <w:separator/>
      </w:r>
    </w:p>
  </w:endnote>
  <w:endnote w:type="continuationSeparator" w:id="0">
    <w:p w14:paraId="4CE3FE2E" w14:textId="77777777" w:rsidR="006A5E56" w:rsidRDefault="006A5E56" w:rsidP="004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7C6D" w14:textId="77777777" w:rsidR="000A7263" w:rsidRDefault="000A7263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47D3EBB" w14:textId="77777777" w:rsidR="000A7263" w:rsidRDefault="000A7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7182" w14:textId="77777777" w:rsidR="006A5E56" w:rsidRDefault="006A5E56" w:rsidP="0048653B">
      <w:r>
        <w:separator/>
      </w:r>
    </w:p>
  </w:footnote>
  <w:footnote w:type="continuationSeparator" w:id="0">
    <w:p w14:paraId="01819565" w14:textId="77777777" w:rsidR="006A5E56" w:rsidRDefault="006A5E56" w:rsidP="0048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3D7"/>
    <w:multiLevelType w:val="hybridMultilevel"/>
    <w:tmpl w:val="431040F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2E6B8D"/>
    <w:multiLevelType w:val="hybridMultilevel"/>
    <w:tmpl w:val="AF76E354"/>
    <w:lvl w:ilvl="0" w:tplc="6D2CAB78">
      <w:start w:val="1"/>
      <w:numFmt w:val="bullet"/>
      <w:lvlText w:val=""/>
      <w:lvlJc w:val="left"/>
      <w:pPr>
        <w:tabs>
          <w:tab w:val="num" w:pos="2691"/>
        </w:tabs>
        <w:ind w:left="2691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35F476C"/>
    <w:multiLevelType w:val="hybridMultilevel"/>
    <w:tmpl w:val="9828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656841"/>
    <w:multiLevelType w:val="multilevel"/>
    <w:tmpl w:val="8DF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492"/>
    <w:multiLevelType w:val="hybridMultilevel"/>
    <w:tmpl w:val="10B8D9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3B52"/>
    <w:multiLevelType w:val="hybridMultilevel"/>
    <w:tmpl w:val="DD383058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3FD69A2"/>
    <w:multiLevelType w:val="hybridMultilevel"/>
    <w:tmpl w:val="58E81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5083"/>
    <w:multiLevelType w:val="hybridMultilevel"/>
    <w:tmpl w:val="FF8E96DC"/>
    <w:lvl w:ilvl="0" w:tplc="6D2CAB7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F5C28"/>
    <w:multiLevelType w:val="hybridMultilevel"/>
    <w:tmpl w:val="44865F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0A0D"/>
    <w:multiLevelType w:val="multilevel"/>
    <w:tmpl w:val="807A332C"/>
    <w:lvl w:ilvl="0">
      <w:start w:val="200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0"/>
        </w:tabs>
        <w:ind w:left="780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30"/>
        </w:tabs>
        <w:ind w:left="993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60"/>
        </w:tabs>
        <w:ind w:left="1206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10" w15:restartNumberingAfterBreak="0">
    <w:nsid w:val="32510D2B"/>
    <w:multiLevelType w:val="hybridMultilevel"/>
    <w:tmpl w:val="BF444064"/>
    <w:lvl w:ilvl="0" w:tplc="6D2CAB78">
      <w:start w:val="1"/>
      <w:numFmt w:val="bullet"/>
      <w:lvlText w:val=""/>
      <w:lvlJc w:val="left"/>
      <w:pPr>
        <w:tabs>
          <w:tab w:val="num" w:pos="2703"/>
        </w:tabs>
        <w:ind w:left="2703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</w:abstractNum>
  <w:abstractNum w:abstractNumId="11" w15:restartNumberingAfterBreak="0">
    <w:nsid w:val="34902B83"/>
    <w:multiLevelType w:val="hybridMultilevel"/>
    <w:tmpl w:val="390C10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D23C1"/>
    <w:multiLevelType w:val="hybridMultilevel"/>
    <w:tmpl w:val="E4A2BBF2"/>
    <w:lvl w:ilvl="0" w:tplc="E06E6AEA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6E9F"/>
    <w:multiLevelType w:val="hybridMultilevel"/>
    <w:tmpl w:val="2D38343C"/>
    <w:lvl w:ilvl="0" w:tplc="6D2CAB78">
      <w:start w:val="1"/>
      <w:numFmt w:val="bullet"/>
      <w:lvlText w:val=""/>
      <w:lvlJc w:val="left"/>
      <w:pPr>
        <w:tabs>
          <w:tab w:val="num" w:pos="2691"/>
        </w:tabs>
        <w:ind w:left="2691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4C3D00BF"/>
    <w:multiLevelType w:val="hybridMultilevel"/>
    <w:tmpl w:val="12083488"/>
    <w:lvl w:ilvl="0" w:tplc="D1D8F680">
      <w:start w:val="2001"/>
      <w:numFmt w:val="decimal"/>
      <w:lvlText w:val="%1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509C44A9"/>
    <w:multiLevelType w:val="hybridMultilevel"/>
    <w:tmpl w:val="B2003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1486"/>
    <w:multiLevelType w:val="hybridMultilevel"/>
    <w:tmpl w:val="3902888E"/>
    <w:lvl w:ilvl="0" w:tplc="6D2CAB78">
      <w:start w:val="1"/>
      <w:numFmt w:val="bullet"/>
      <w:lvlText w:val=""/>
      <w:lvlJc w:val="left"/>
      <w:pPr>
        <w:tabs>
          <w:tab w:val="num" w:pos="2691"/>
        </w:tabs>
        <w:ind w:left="2691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5E2461D1"/>
    <w:multiLevelType w:val="multilevel"/>
    <w:tmpl w:val="96B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D37BE"/>
    <w:multiLevelType w:val="multilevel"/>
    <w:tmpl w:val="8168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8619A"/>
    <w:multiLevelType w:val="hybridMultilevel"/>
    <w:tmpl w:val="41769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5339"/>
    <w:multiLevelType w:val="hybridMultilevel"/>
    <w:tmpl w:val="DD187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5C1D"/>
    <w:multiLevelType w:val="hybridMultilevel"/>
    <w:tmpl w:val="390C10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12C87"/>
    <w:multiLevelType w:val="hybridMultilevel"/>
    <w:tmpl w:val="DE3C1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06694"/>
    <w:multiLevelType w:val="multilevel"/>
    <w:tmpl w:val="1CC2A9D2"/>
    <w:lvl w:ilvl="0">
      <w:start w:val="200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3159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28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407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792" w:hanging="1800"/>
      </w:pPr>
      <w:rPr>
        <w:rFonts w:hint="default"/>
      </w:rPr>
    </w:lvl>
  </w:abstractNum>
  <w:abstractNum w:abstractNumId="24" w15:restartNumberingAfterBreak="0">
    <w:nsid w:val="71214B1B"/>
    <w:multiLevelType w:val="multilevel"/>
    <w:tmpl w:val="44D654F0"/>
    <w:lvl w:ilvl="0">
      <w:start w:val="199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0"/>
        </w:tabs>
        <w:ind w:left="780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30"/>
        </w:tabs>
        <w:ind w:left="993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60"/>
        </w:tabs>
        <w:ind w:left="1206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25" w15:restartNumberingAfterBreak="0">
    <w:nsid w:val="75853212"/>
    <w:multiLevelType w:val="hybridMultilevel"/>
    <w:tmpl w:val="542ED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1C5C"/>
    <w:multiLevelType w:val="hybridMultilevel"/>
    <w:tmpl w:val="CC88117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A381C38"/>
    <w:multiLevelType w:val="multilevel"/>
    <w:tmpl w:val="97E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43125"/>
    <w:multiLevelType w:val="multilevel"/>
    <w:tmpl w:val="5066D2A8"/>
    <w:lvl w:ilvl="0">
      <w:start w:val="200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0"/>
        </w:tabs>
        <w:ind w:left="780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30"/>
        </w:tabs>
        <w:ind w:left="993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060"/>
        </w:tabs>
        <w:ind w:left="1206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29" w15:restartNumberingAfterBreak="0">
    <w:nsid w:val="7DD22DA4"/>
    <w:multiLevelType w:val="multilevel"/>
    <w:tmpl w:val="747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3C7958"/>
    <w:multiLevelType w:val="hybridMultilevel"/>
    <w:tmpl w:val="D9984F48"/>
    <w:lvl w:ilvl="0" w:tplc="6D2CAB7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647752">
    <w:abstractNumId w:val="24"/>
  </w:num>
  <w:num w:numId="2" w16cid:durableId="1783497403">
    <w:abstractNumId w:val="14"/>
  </w:num>
  <w:num w:numId="3" w16cid:durableId="1977949166">
    <w:abstractNumId w:val="9"/>
  </w:num>
  <w:num w:numId="4" w16cid:durableId="769277150">
    <w:abstractNumId w:val="28"/>
  </w:num>
  <w:num w:numId="5" w16cid:durableId="1332635841">
    <w:abstractNumId w:val="12"/>
  </w:num>
  <w:num w:numId="6" w16cid:durableId="1980762447">
    <w:abstractNumId w:val="23"/>
  </w:num>
  <w:num w:numId="7" w16cid:durableId="258023277">
    <w:abstractNumId w:val="18"/>
  </w:num>
  <w:num w:numId="8" w16cid:durableId="1624188122">
    <w:abstractNumId w:val="29"/>
  </w:num>
  <w:num w:numId="9" w16cid:durableId="918756522">
    <w:abstractNumId w:val="3"/>
  </w:num>
  <w:num w:numId="10" w16cid:durableId="1184780290">
    <w:abstractNumId w:val="27"/>
  </w:num>
  <w:num w:numId="11" w16cid:durableId="868031989">
    <w:abstractNumId w:val="17"/>
  </w:num>
  <w:num w:numId="12" w16cid:durableId="630483298">
    <w:abstractNumId w:val="22"/>
  </w:num>
  <w:num w:numId="13" w16cid:durableId="82461241">
    <w:abstractNumId w:val="1"/>
  </w:num>
  <w:num w:numId="14" w16cid:durableId="889460849">
    <w:abstractNumId w:val="16"/>
  </w:num>
  <w:num w:numId="15" w16cid:durableId="215972881">
    <w:abstractNumId w:val="7"/>
  </w:num>
  <w:num w:numId="16" w16cid:durableId="860120223">
    <w:abstractNumId w:val="30"/>
  </w:num>
  <w:num w:numId="17" w16cid:durableId="1685202640">
    <w:abstractNumId w:val="10"/>
  </w:num>
  <w:num w:numId="18" w16cid:durableId="1798375868">
    <w:abstractNumId w:val="13"/>
  </w:num>
  <w:num w:numId="19" w16cid:durableId="469715190">
    <w:abstractNumId w:val="5"/>
  </w:num>
  <w:num w:numId="20" w16cid:durableId="1948194647">
    <w:abstractNumId w:val="25"/>
  </w:num>
  <w:num w:numId="21" w16cid:durableId="100221474">
    <w:abstractNumId w:val="6"/>
  </w:num>
  <w:num w:numId="22" w16cid:durableId="1124538019">
    <w:abstractNumId w:val="4"/>
  </w:num>
  <w:num w:numId="23" w16cid:durableId="2060471372">
    <w:abstractNumId w:val="8"/>
  </w:num>
  <w:num w:numId="24" w16cid:durableId="471022770">
    <w:abstractNumId w:val="19"/>
  </w:num>
  <w:num w:numId="25" w16cid:durableId="1075780162">
    <w:abstractNumId w:val="20"/>
  </w:num>
  <w:num w:numId="26" w16cid:durableId="85621082">
    <w:abstractNumId w:val="15"/>
  </w:num>
  <w:num w:numId="27" w16cid:durableId="1817062033">
    <w:abstractNumId w:val="26"/>
  </w:num>
  <w:num w:numId="28" w16cid:durableId="1203442228">
    <w:abstractNumId w:val="21"/>
  </w:num>
  <w:num w:numId="29" w16cid:durableId="216627510">
    <w:abstractNumId w:val="11"/>
  </w:num>
  <w:num w:numId="30" w16cid:durableId="1477064354">
    <w:abstractNumId w:val="2"/>
  </w:num>
  <w:num w:numId="31" w16cid:durableId="158171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00"/>
    <w:rsid w:val="00011ED4"/>
    <w:rsid w:val="000368C9"/>
    <w:rsid w:val="00047826"/>
    <w:rsid w:val="00054262"/>
    <w:rsid w:val="00081317"/>
    <w:rsid w:val="00084B2D"/>
    <w:rsid w:val="0009227B"/>
    <w:rsid w:val="00093268"/>
    <w:rsid w:val="000A0105"/>
    <w:rsid w:val="000A37F8"/>
    <w:rsid w:val="000A7263"/>
    <w:rsid w:val="000B1370"/>
    <w:rsid w:val="000B5623"/>
    <w:rsid w:val="000B7D47"/>
    <w:rsid w:val="000C2EEC"/>
    <w:rsid w:val="000C3633"/>
    <w:rsid w:val="000C3B10"/>
    <w:rsid w:val="000E63E1"/>
    <w:rsid w:val="000E771C"/>
    <w:rsid w:val="000F15B8"/>
    <w:rsid w:val="000F3956"/>
    <w:rsid w:val="00103D89"/>
    <w:rsid w:val="00107241"/>
    <w:rsid w:val="001077B6"/>
    <w:rsid w:val="00122376"/>
    <w:rsid w:val="0012237D"/>
    <w:rsid w:val="001249C3"/>
    <w:rsid w:val="00126BE3"/>
    <w:rsid w:val="001305EE"/>
    <w:rsid w:val="00132C69"/>
    <w:rsid w:val="0013309F"/>
    <w:rsid w:val="00136221"/>
    <w:rsid w:val="0015255F"/>
    <w:rsid w:val="00156B14"/>
    <w:rsid w:val="0017760A"/>
    <w:rsid w:val="00185166"/>
    <w:rsid w:val="00185D82"/>
    <w:rsid w:val="00190BFD"/>
    <w:rsid w:val="001A0992"/>
    <w:rsid w:val="001A3491"/>
    <w:rsid w:val="001A6EE3"/>
    <w:rsid w:val="001B43A2"/>
    <w:rsid w:val="001B7ECA"/>
    <w:rsid w:val="001C0609"/>
    <w:rsid w:val="001D2140"/>
    <w:rsid w:val="001D32CF"/>
    <w:rsid w:val="001D34BB"/>
    <w:rsid w:val="001D36AF"/>
    <w:rsid w:val="001D3E2D"/>
    <w:rsid w:val="001D4E67"/>
    <w:rsid w:val="001E0402"/>
    <w:rsid w:val="001E3A22"/>
    <w:rsid w:val="001E3E20"/>
    <w:rsid w:val="001E7AF9"/>
    <w:rsid w:val="001F12C8"/>
    <w:rsid w:val="00200E36"/>
    <w:rsid w:val="00212AEC"/>
    <w:rsid w:val="00212C42"/>
    <w:rsid w:val="00212E8B"/>
    <w:rsid w:val="0021303A"/>
    <w:rsid w:val="00227EAD"/>
    <w:rsid w:val="002325B7"/>
    <w:rsid w:val="002407DE"/>
    <w:rsid w:val="00241B13"/>
    <w:rsid w:val="00243A48"/>
    <w:rsid w:val="002451FF"/>
    <w:rsid w:val="00246A77"/>
    <w:rsid w:val="002726A5"/>
    <w:rsid w:val="00284BE0"/>
    <w:rsid w:val="00284F3C"/>
    <w:rsid w:val="0028763D"/>
    <w:rsid w:val="0028772E"/>
    <w:rsid w:val="00290676"/>
    <w:rsid w:val="00291352"/>
    <w:rsid w:val="0029256F"/>
    <w:rsid w:val="00292B5C"/>
    <w:rsid w:val="002A1701"/>
    <w:rsid w:val="002B521C"/>
    <w:rsid w:val="002C79EB"/>
    <w:rsid w:val="002D57D2"/>
    <w:rsid w:val="002D5FD4"/>
    <w:rsid w:val="002D7743"/>
    <w:rsid w:val="002E7858"/>
    <w:rsid w:val="002F20FB"/>
    <w:rsid w:val="002F3F54"/>
    <w:rsid w:val="00303FD7"/>
    <w:rsid w:val="00304792"/>
    <w:rsid w:val="003060E7"/>
    <w:rsid w:val="00314705"/>
    <w:rsid w:val="003148B0"/>
    <w:rsid w:val="00317E9D"/>
    <w:rsid w:val="0032230B"/>
    <w:rsid w:val="00322459"/>
    <w:rsid w:val="00323195"/>
    <w:rsid w:val="003247C2"/>
    <w:rsid w:val="003265C0"/>
    <w:rsid w:val="0033223D"/>
    <w:rsid w:val="00337BC2"/>
    <w:rsid w:val="00353AB8"/>
    <w:rsid w:val="00353D48"/>
    <w:rsid w:val="00354B82"/>
    <w:rsid w:val="00356AB9"/>
    <w:rsid w:val="00360C5D"/>
    <w:rsid w:val="0037279A"/>
    <w:rsid w:val="00375681"/>
    <w:rsid w:val="003779F0"/>
    <w:rsid w:val="00386352"/>
    <w:rsid w:val="003910BA"/>
    <w:rsid w:val="00391A98"/>
    <w:rsid w:val="003975B9"/>
    <w:rsid w:val="003A0770"/>
    <w:rsid w:val="003A2D24"/>
    <w:rsid w:val="003A645E"/>
    <w:rsid w:val="003B0801"/>
    <w:rsid w:val="003B0952"/>
    <w:rsid w:val="003B339A"/>
    <w:rsid w:val="003B7C24"/>
    <w:rsid w:val="003C621A"/>
    <w:rsid w:val="003E0149"/>
    <w:rsid w:val="003E14EA"/>
    <w:rsid w:val="003F25B2"/>
    <w:rsid w:val="00401172"/>
    <w:rsid w:val="0040746E"/>
    <w:rsid w:val="0041363F"/>
    <w:rsid w:val="00414229"/>
    <w:rsid w:val="004175E7"/>
    <w:rsid w:val="0042395C"/>
    <w:rsid w:val="00426BAB"/>
    <w:rsid w:val="00427B4F"/>
    <w:rsid w:val="00430727"/>
    <w:rsid w:val="00431007"/>
    <w:rsid w:val="00431EA7"/>
    <w:rsid w:val="00432C6A"/>
    <w:rsid w:val="00434567"/>
    <w:rsid w:val="004347EF"/>
    <w:rsid w:val="0044013A"/>
    <w:rsid w:val="00445EBA"/>
    <w:rsid w:val="004502EE"/>
    <w:rsid w:val="00456527"/>
    <w:rsid w:val="004572EE"/>
    <w:rsid w:val="00461D35"/>
    <w:rsid w:val="00462835"/>
    <w:rsid w:val="00463696"/>
    <w:rsid w:val="004816CE"/>
    <w:rsid w:val="00482E61"/>
    <w:rsid w:val="0048653B"/>
    <w:rsid w:val="00490BE4"/>
    <w:rsid w:val="0049154F"/>
    <w:rsid w:val="00491F29"/>
    <w:rsid w:val="00493995"/>
    <w:rsid w:val="004956D3"/>
    <w:rsid w:val="00495DDD"/>
    <w:rsid w:val="00495E02"/>
    <w:rsid w:val="004A0E73"/>
    <w:rsid w:val="004B1530"/>
    <w:rsid w:val="004C4886"/>
    <w:rsid w:val="004C5934"/>
    <w:rsid w:val="004D3BEE"/>
    <w:rsid w:val="004E6FC1"/>
    <w:rsid w:val="004F25F3"/>
    <w:rsid w:val="00511875"/>
    <w:rsid w:val="00511C54"/>
    <w:rsid w:val="00513092"/>
    <w:rsid w:val="00516DDE"/>
    <w:rsid w:val="0051748B"/>
    <w:rsid w:val="00520655"/>
    <w:rsid w:val="005241E9"/>
    <w:rsid w:val="00527753"/>
    <w:rsid w:val="0055754E"/>
    <w:rsid w:val="00565A99"/>
    <w:rsid w:val="00575702"/>
    <w:rsid w:val="005868D3"/>
    <w:rsid w:val="00586A51"/>
    <w:rsid w:val="00595A28"/>
    <w:rsid w:val="005A0AB6"/>
    <w:rsid w:val="005A0D1C"/>
    <w:rsid w:val="005A0EA1"/>
    <w:rsid w:val="005A1276"/>
    <w:rsid w:val="005A6124"/>
    <w:rsid w:val="005B52D7"/>
    <w:rsid w:val="005C1C01"/>
    <w:rsid w:val="005C3870"/>
    <w:rsid w:val="005C6203"/>
    <w:rsid w:val="005D1368"/>
    <w:rsid w:val="005E29EA"/>
    <w:rsid w:val="005F71C1"/>
    <w:rsid w:val="00602A3F"/>
    <w:rsid w:val="00605E4F"/>
    <w:rsid w:val="00606B5C"/>
    <w:rsid w:val="00610E10"/>
    <w:rsid w:val="00615BC6"/>
    <w:rsid w:val="00616CF0"/>
    <w:rsid w:val="006204B9"/>
    <w:rsid w:val="0062062B"/>
    <w:rsid w:val="00623E30"/>
    <w:rsid w:val="00626E59"/>
    <w:rsid w:val="00627872"/>
    <w:rsid w:val="00634114"/>
    <w:rsid w:val="00634DE4"/>
    <w:rsid w:val="00642BB5"/>
    <w:rsid w:val="00643A38"/>
    <w:rsid w:val="00644402"/>
    <w:rsid w:val="006521B6"/>
    <w:rsid w:val="00662577"/>
    <w:rsid w:val="00665347"/>
    <w:rsid w:val="00676C7A"/>
    <w:rsid w:val="00681199"/>
    <w:rsid w:val="00681A63"/>
    <w:rsid w:val="00682E92"/>
    <w:rsid w:val="00684635"/>
    <w:rsid w:val="0068512A"/>
    <w:rsid w:val="0069158F"/>
    <w:rsid w:val="00694ED2"/>
    <w:rsid w:val="00696977"/>
    <w:rsid w:val="006A4B28"/>
    <w:rsid w:val="006A5E56"/>
    <w:rsid w:val="006A6F91"/>
    <w:rsid w:val="006A7203"/>
    <w:rsid w:val="006B1DC5"/>
    <w:rsid w:val="006B261B"/>
    <w:rsid w:val="006C6696"/>
    <w:rsid w:val="006C799A"/>
    <w:rsid w:val="006D096C"/>
    <w:rsid w:val="006D3A38"/>
    <w:rsid w:val="006D5435"/>
    <w:rsid w:val="006D598E"/>
    <w:rsid w:val="006E7189"/>
    <w:rsid w:val="006F04E7"/>
    <w:rsid w:val="006F36C2"/>
    <w:rsid w:val="006F3A39"/>
    <w:rsid w:val="006F6F5B"/>
    <w:rsid w:val="00701643"/>
    <w:rsid w:val="007027E4"/>
    <w:rsid w:val="00705265"/>
    <w:rsid w:val="00707EF5"/>
    <w:rsid w:val="0071535C"/>
    <w:rsid w:val="0071741C"/>
    <w:rsid w:val="00720680"/>
    <w:rsid w:val="007220D9"/>
    <w:rsid w:val="00723CBD"/>
    <w:rsid w:val="007242AD"/>
    <w:rsid w:val="0072689C"/>
    <w:rsid w:val="00733A95"/>
    <w:rsid w:val="00742303"/>
    <w:rsid w:val="00742622"/>
    <w:rsid w:val="00751146"/>
    <w:rsid w:val="007626C6"/>
    <w:rsid w:val="00771D55"/>
    <w:rsid w:val="007721CD"/>
    <w:rsid w:val="00774780"/>
    <w:rsid w:val="0077564F"/>
    <w:rsid w:val="00795C50"/>
    <w:rsid w:val="007A43D5"/>
    <w:rsid w:val="007B09C9"/>
    <w:rsid w:val="007B435C"/>
    <w:rsid w:val="007B6A82"/>
    <w:rsid w:val="007B7364"/>
    <w:rsid w:val="007C0291"/>
    <w:rsid w:val="007C1BE8"/>
    <w:rsid w:val="007C46A2"/>
    <w:rsid w:val="007C6921"/>
    <w:rsid w:val="007C7E46"/>
    <w:rsid w:val="007D1141"/>
    <w:rsid w:val="007D3843"/>
    <w:rsid w:val="007D45DA"/>
    <w:rsid w:val="007D56D2"/>
    <w:rsid w:val="007D7834"/>
    <w:rsid w:val="007E03A4"/>
    <w:rsid w:val="007E4916"/>
    <w:rsid w:val="007F0905"/>
    <w:rsid w:val="007F79EC"/>
    <w:rsid w:val="00800077"/>
    <w:rsid w:val="00805BA9"/>
    <w:rsid w:val="00820485"/>
    <w:rsid w:val="00826BED"/>
    <w:rsid w:val="00827303"/>
    <w:rsid w:val="00833719"/>
    <w:rsid w:val="0084084B"/>
    <w:rsid w:val="008452C2"/>
    <w:rsid w:val="00846CCA"/>
    <w:rsid w:val="00851EF3"/>
    <w:rsid w:val="00863956"/>
    <w:rsid w:val="008769FA"/>
    <w:rsid w:val="00881EC0"/>
    <w:rsid w:val="00881FF7"/>
    <w:rsid w:val="00882BC3"/>
    <w:rsid w:val="008831E5"/>
    <w:rsid w:val="00897DD7"/>
    <w:rsid w:val="008A16B2"/>
    <w:rsid w:val="008A1A13"/>
    <w:rsid w:val="008A7E52"/>
    <w:rsid w:val="008B17E8"/>
    <w:rsid w:val="008B7A30"/>
    <w:rsid w:val="008C2705"/>
    <w:rsid w:val="008C2890"/>
    <w:rsid w:val="008C67A8"/>
    <w:rsid w:val="008D0E94"/>
    <w:rsid w:val="008D1280"/>
    <w:rsid w:val="008D6C89"/>
    <w:rsid w:val="008E3A12"/>
    <w:rsid w:val="008F0030"/>
    <w:rsid w:val="008F3E92"/>
    <w:rsid w:val="008F60BC"/>
    <w:rsid w:val="009178C5"/>
    <w:rsid w:val="0092026C"/>
    <w:rsid w:val="0092552A"/>
    <w:rsid w:val="0093104C"/>
    <w:rsid w:val="00941F4E"/>
    <w:rsid w:val="00942798"/>
    <w:rsid w:val="00942D61"/>
    <w:rsid w:val="00946EE7"/>
    <w:rsid w:val="00956A67"/>
    <w:rsid w:val="0096088E"/>
    <w:rsid w:val="00961C5F"/>
    <w:rsid w:val="00980EFD"/>
    <w:rsid w:val="009826CB"/>
    <w:rsid w:val="00983046"/>
    <w:rsid w:val="00983607"/>
    <w:rsid w:val="00990AAC"/>
    <w:rsid w:val="00992C57"/>
    <w:rsid w:val="009B34A4"/>
    <w:rsid w:val="009B6FF0"/>
    <w:rsid w:val="009B7D45"/>
    <w:rsid w:val="009C0F40"/>
    <w:rsid w:val="009C1C04"/>
    <w:rsid w:val="009C1C36"/>
    <w:rsid w:val="009C2E04"/>
    <w:rsid w:val="009C4128"/>
    <w:rsid w:val="009C540D"/>
    <w:rsid w:val="009D3C1D"/>
    <w:rsid w:val="009D7749"/>
    <w:rsid w:val="009E1DBA"/>
    <w:rsid w:val="009E5271"/>
    <w:rsid w:val="009E686F"/>
    <w:rsid w:val="009F6EC7"/>
    <w:rsid w:val="00A0659E"/>
    <w:rsid w:val="00A07A2D"/>
    <w:rsid w:val="00A107BC"/>
    <w:rsid w:val="00A128E2"/>
    <w:rsid w:val="00A172A8"/>
    <w:rsid w:val="00A32DEB"/>
    <w:rsid w:val="00A35FAA"/>
    <w:rsid w:val="00A36A4B"/>
    <w:rsid w:val="00A36B19"/>
    <w:rsid w:val="00A52B61"/>
    <w:rsid w:val="00A52E60"/>
    <w:rsid w:val="00A55A29"/>
    <w:rsid w:val="00A62828"/>
    <w:rsid w:val="00A717C5"/>
    <w:rsid w:val="00A72CB7"/>
    <w:rsid w:val="00A75D47"/>
    <w:rsid w:val="00A87E2F"/>
    <w:rsid w:val="00A91816"/>
    <w:rsid w:val="00A925BC"/>
    <w:rsid w:val="00A95AC8"/>
    <w:rsid w:val="00A97864"/>
    <w:rsid w:val="00AA2F67"/>
    <w:rsid w:val="00AB4B54"/>
    <w:rsid w:val="00AC57DF"/>
    <w:rsid w:val="00AD03B0"/>
    <w:rsid w:val="00AD7005"/>
    <w:rsid w:val="00AE0862"/>
    <w:rsid w:val="00AE2C2E"/>
    <w:rsid w:val="00AF0B69"/>
    <w:rsid w:val="00AF3ACF"/>
    <w:rsid w:val="00AF5DE5"/>
    <w:rsid w:val="00AF747B"/>
    <w:rsid w:val="00B10B9E"/>
    <w:rsid w:val="00B12C3B"/>
    <w:rsid w:val="00B13BAA"/>
    <w:rsid w:val="00B1624D"/>
    <w:rsid w:val="00B2797A"/>
    <w:rsid w:val="00B40BE7"/>
    <w:rsid w:val="00B42237"/>
    <w:rsid w:val="00B4299E"/>
    <w:rsid w:val="00B43637"/>
    <w:rsid w:val="00B45083"/>
    <w:rsid w:val="00B50E12"/>
    <w:rsid w:val="00B52B96"/>
    <w:rsid w:val="00B531D8"/>
    <w:rsid w:val="00B55D65"/>
    <w:rsid w:val="00B60D14"/>
    <w:rsid w:val="00B636FE"/>
    <w:rsid w:val="00B71140"/>
    <w:rsid w:val="00B717F2"/>
    <w:rsid w:val="00B719FC"/>
    <w:rsid w:val="00B726B1"/>
    <w:rsid w:val="00B778F2"/>
    <w:rsid w:val="00B83D3C"/>
    <w:rsid w:val="00B93B11"/>
    <w:rsid w:val="00BA29CB"/>
    <w:rsid w:val="00BA416A"/>
    <w:rsid w:val="00BB30A4"/>
    <w:rsid w:val="00BB6A50"/>
    <w:rsid w:val="00BB7913"/>
    <w:rsid w:val="00BC5053"/>
    <w:rsid w:val="00BC7922"/>
    <w:rsid w:val="00BD15EB"/>
    <w:rsid w:val="00BD1763"/>
    <w:rsid w:val="00BF0D3A"/>
    <w:rsid w:val="00BF278A"/>
    <w:rsid w:val="00BF39E0"/>
    <w:rsid w:val="00BF7346"/>
    <w:rsid w:val="00BF7DB4"/>
    <w:rsid w:val="00C0465F"/>
    <w:rsid w:val="00C1167F"/>
    <w:rsid w:val="00C145C5"/>
    <w:rsid w:val="00C17BC2"/>
    <w:rsid w:val="00C23213"/>
    <w:rsid w:val="00C23217"/>
    <w:rsid w:val="00C23364"/>
    <w:rsid w:val="00C264A2"/>
    <w:rsid w:val="00C33494"/>
    <w:rsid w:val="00C338D0"/>
    <w:rsid w:val="00C41870"/>
    <w:rsid w:val="00C434BA"/>
    <w:rsid w:val="00C52589"/>
    <w:rsid w:val="00C542AC"/>
    <w:rsid w:val="00C5765C"/>
    <w:rsid w:val="00C57D8F"/>
    <w:rsid w:val="00C757A4"/>
    <w:rsid w:val="00C7663D"/>
    <w:rsid w:val="00C82B34"/>
    <w:rsid w:val="00C93516"/>
    <w:rsid w:val="00CA3428"/>
    <w:rsid w:val="00CA6B0E"/>
    <w:rsid w:val="00CB252D"/>
    <w:rsid w:val="00CB53A2"/>
    <w:rsid w:val="00CD245A"/>
    <w:rsid w:val="00CE0C00"/>
    <w:rsid w:val="00CE5A86"/>
    <w:rsid w:val="00CF1DC5"/>
    <w:rsid w:val="00CF2F29"/>
    <w:rsid w:val="00CF5E36"/>
    <w:rsid w:val="00D045EE"/>
    <w:rsid w:val="00D05C1F"/>
    <w:rsid w:val="00D102D3"/>
    <w:rsid w:val="00D11A37"/>
    <w:rsid w:val="00D11B37"/>
    <w:rsid w:val="00D143FA"/>
    <w:rsid w:val="00D21384"/>
    <w:rsid w:val="00D2214D"/>
    <w:rsid w:val="00D24FFA"/>
    <w:rsid w:val="00D2583C"/>
    <w:rsid w:val="00D25FD9"/>
    <w:rsid w:val="00D3352D"/>
    <w:rsid w:val="00D50743"/>
    <w:rsid w:val="00D537A5"/>
    <w:rsid w:val="00D629DD"/>
    <w:rsid w:val="00D629E8"/>
    <w:rsid w:val="00D63458"/>
    <w:rsid w:val="00D63737"/>
    <w:rsid w:val="00D66B78"/>
    <w:rsid w:val="00D66CDB"/>
    <w:rsid w:val="00D70C7F"/>
    <w:rsid w:val="00D7186D"/>
    <w:rsid w:val="00D71E1B"/>
    <w:rsid w:val="00D7237F"/>
    <w:rsid w:val="00D95525"/>
    <w:rsid w:val="00D95EA0"/>
    <w:rsid w:val="00D968D3"/>
    <w:rsid w:val="00D979EB"/>
    <w:rsid w:val="00DA3065"/>
    <w:rsid w:val="00DA3342"/>
    <w:rsid w:val="00DC3876"/>
    <w:rsid w:val="00DD2592"/>
    <w:rsid w:val="00DD5F14"/>
    <w:rsid w:val="00DE0C46"/>
    <w:rsid w:val="00DE42C0"/>
    <w:rsid w:val="00DF0D4E"/>
    <w:rsid w:val="00DF10A1"/>
    <w:rsid w:val="00DF16CF"/>
    <w:rsid w:val="00DF3CBF"/>
    <w:rsid w:val="00DF673F"/>
    <w:rsid w:val="00E0369B"/>
    <w:rsid w:val="00E03DED"/>
    <w:rsid w:val="00E20059"/>
    <w:rsid w:val="00E203FD"/>
    <w:rsid w:val="00E218DA"/>
    <w:rsid w:val="00E25771"/>
    <w:rsid w:val="00E25F4B"/>
    <w:rsid w:val="00E279C1"/>
    <w:rsid w:val="00E41204"/>
    <w:rsid w:val="00E47D41"/>
    <w:rsid w:val="00E52DDA"/>
    <w:rsid w:val="00E57288"/>
    <w:rsid w:val="00E60B2A"/>
    <w:rsid w:val="00E6334D"/>
    <w:rsid w:val="00E67968"/>
    <w:rsid w:val="00E80735"/>
    <w:rsid w:val="00E86E77"/>
    <w:rsid w:val="00E91835"/>
    <w:rsid w:val="00E91E19"/>
    <w:rsid w:val="00EA1E48"/>
    <w:rsid w:val="00EA72D3"/>
    <w:rsid w:val="00EB5951"/>
    <w:rsid w:val="00EC41B5"/>
    <w:rsid w:val="00EC4551"/>
    <w:rsid w:val="00EC5215"/>
    <w:rsid w:val="00ED674E"/>
    <w:rsid w:val="00EE3EB2"/>
    <w:rsid w:val="00EE5EA6"/>
    <w:rsid w:val="00EF0A40"/>
    <w:rsid w:val="00F01806"/>
    <w:rsid w:val="00F04534"/>
    <w:rsid w:val="00F13A8E"/>
    <w:rsid w:val="00F14018"/>
    <w:rsid w:val="00F16041"/>
    <w:rsid w:val="00F17A64"/>
    <w:rsid w:val="00F26451"/>
    <w:rsid w:val="00F40536"/>
    <w:rsid w:val="00F434E5"/>
    <w:rsid w:val="00F44599"/>
    <w:rsid w:val="00F45AC5"/>
    <w:rsid w:val="00F46436"/>
    <w:rsid w:val="00F55F1A"/>
    <w:rsid w:val="00F65983"/>
    <w:rsid w:val="00F66E17"/>
    <w:rsid w:val="00F71615"/>
    <w:rsid w:val="00F96C7F"/>
    <w:rsid w:val="00FA2C5C"/>
    <w:rsid w:val="00FA3F2B"/>
    <w:rsid w:val="00FB17C2"/>
    <w:rsid w:val="00FB295F"/>
    <w:rsid w:val="00FB71BB"/>
    <w:rsid w:val="00FC4D00"/>
    <w:rsid w:val="00FC6192"/>
    <w:rsid w:val="00FC7AD1"/>
    <w:rsid w:val="00FE21CA"/>
    <w:rsid w:val="00FE38A7"/>
    <w:rsid w:val="00FF364B"/>
    <w:rsid w:val="00FF45C5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0E95F"/>
  <w15:chartTrackingRefBased/>
  <w15:docId w15:val="{8824C554-E619-4CEA-84B0-B1C6500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6B78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56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45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8337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3364"/>
    <w:pPr>
      <w:ind w:left="720"/>
      <w:contextualSpacing/>
    </w:pPr>
  </w:style>
  <w:style w:type="character" w:styleId="Fett">
    <w:name w:val="Strong"/>
    <w:uiPriority w:val="22"/>
    <w:qFormat/>
    <w:rsid w:val="001E7AF9"/>
    <w:rPr>
      <w:b/>
      <w:bCs/>
    </w:rPr>
  </w:style>
  <w:style w:type="paragraph" w:customStyle="1" w:styleId="bodytext">
    <w:name w:val="bodytext"/>
    <w:basedOn w:val="Standard"/>
    <w:rsid w:val="001E7AF9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1E7AF9"/>
    <w:rPr>
      <w:i/>
      <w:iCs/>
    </w:rPr>
  </w:style>
  <w:style w:type="paragraph" w:styleId="Sprechblasentext">
    <w:name w:val="Balloon Text"/>
    <w:basedOn w:val="Standard"/>
    <w:link w:val="SprechblasentextZchn"/>
    <w:rsid w:val="00445EB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445E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865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48653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865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48653B"/>
    <w:rPr>
      <w:sz w:val="24"/>
      <w:szCs w:val="24"/>
    </w:rPr>
  </w:style>
  <w:style w:type="character" w:styleId="Hyperlink">
    <w:name w:val="Hyperlink"/>
    <w:uiPriority w:val="99"/>
    <w:unhideWhenUsed/>
    <w:rsid w:val="0040746E"/>
    <w:rPr>
      <w:color w:val="0000FF"/>
      <w:u w:val="single"/>
    </w:rPr>
  </w:style>
  <w:style w:type="character" w:customStyle="1" w:styleId="berschrift3Zchn">
    <w:name w:val="Überschrift 3 Zchn"/>
    <w:link w:val="berschrift3"/>
    <w:uiPriority w:val="9"/>
    <w:rsid w:val="00833719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833719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45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5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bold">
    <w:name w:val="fontbold"/>
    <w:basedOn w:val="Absatz-Standardschriftart"/>
    <w:rsid w:val="00FA3F2B"/>
  </w:style>
  <w:style w:type="character" w:styleId="NichtaufgelsteErwhnung">
    <w:name w:val="Unresolved Mention"/>
    <w:basedOn w:val="Absatz-Standardschriftart"/>
    <w:uiPriority w:val="99"/>
    <w:semiHidden/>
    <w:unhideWhenUsed/>
    <w:rsid w:val="001E3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CC01-EC58-4BA0-9326-3535F242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4812</Words>
  <Characters>27434</Characters>
  <Application>Microsoft Office Word</Application>
  <DocSecurity>0</DocSecurity>
  <Lines>228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Lebenslauf</vt:lpstr>
      <vt:lpstr>Lebenslauf</vt:lpstr>
    </vt:vector>
  </TitlesOfParts>
  <Company>Uni Trier</Company>
  <LinksUpToDate>false</LinksUpToDate>
  <CharactersWithSpaces>32182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subject/>
  <dc:creator>André Schulz</dc:creator>
  <cp:keywords/>
  <cp:lastModifiedBy>André SCHULZ</cp:lastModifiedBy>
  <cp:revision>3</cp:revision>
  <cp:lastPrinted>2014-04-10T09:03:00Z</cp:lastPrinted>
  <dcterms:created xsi:type="dcterms:W3CDTF">2025-04-14T08:38:00Z</dcterms:created>
  <dcterms:modified xsi:type="dcterms:W3CDTF">2025-04-14T08:39:00Z</dcterms:modified>
</cp:coreProperties>
</file>